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1E01EB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1E01EB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Reconoce</w:t>
            </w:r>
            <w:r w:rsidR="0026555B">
              <w:rPr>
                <w:rFonts w:asciiTheme="minorHAnsi" w:hAnsiTheme="minorHAnsi" w:cstheme="minorHAnsi"/>
              </w:rPr>
              <w:t>r</w:t>
            </w:r>
            <w:r w:rsidRPr="006729E0">
              <w:rPr>
                <w:rFonts w:asciiTheme="minorHAnsi" w:hAnsiTheme="minorHAnsi" w:cstheme="minorHAnsi"/>
              </w:rPr>
              <w:t xml:space="preserve"> la incidencia del rumor en las fallas de la comunicación organizacional</w:t>
            </w:r>
            <w:r w:rsidR="0026555B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tabs>
                <w:tab w:val="left" w:pos="1470"/>
              </w:tabs>
              <w:jc w:val="center"/>
              <w:rPr>
                <w:rFonts w:asciiTheme="minorHAnsi" w:hAnsiTheme="minorHAnsi" w:cstheme="minorHAnsi"/>
                <w:lang w:val="en-US"/>
              </w:rPr>
            </w:pPr>
            <w:proofErr w:type="spellStart"/>
            <w:r w:rsidRPr="006729E0">
              <w:rPr>
                <w:rFonts w:asciiTheme="minorHAnsi" w:hAnsiTheme="minorHAnsi" w:cstheme="minorHAnsi"/>
                <w:lang w:val="en-US"/>
              </w:rPr>
              <w:t>Escrito</w:t>
            </w:r>
            <w:proofErr w:type="spellEnd"/>
            <w:r w:rsidRPr="006729E0">
              <w:rPr>
                <w:rFonts w:asciiTheme="minorHAnsi" w:hAnsiTheme="minorHAnsi" w:cstheme="minorHAnsi"/>
                <w:lang w:val="en-US"/>
              </w:rPr>
              <w:t xml:space="preserve"> </w:t>
            </w:r>
            <w:r w:rsidR="0026555B">
              <w:rPr>
                <w:rFonts w:asciiTheme="minorHAnsi" w:hAnsiTheme="minorHAnsi" w:cstheme="minorHAnsi"/>
                <w:lang w:val="en-US"/>
              </w:rPr>
              <w:t>argumentative.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El escrito debe tener una extensión de </w:t>
            </w:r>
            <w:r w:rsidR="0026555B">
              <w:rPr>
                <w:rFonts w:asciiTheme="minorHAnsi" w:hAnsiTheme="minorHAnsi" w:cstheme="minorHAnsi"/>
              </w:rPr>
              <w:t>cuatro</w:t>
            </w:r>
            <w:r w:rsidRPr="006729E0">
              <w:rPr>
                <w:rFonts w:asciiTheme="minorHAnsi" w:hAnsiTheme="minorHAnsi" w:cstheme="minorHAnsi"/>
              </w:rPr>
              <w:t xml:space="preserve"> páginas (tamaño carta) en las cuales de respuesta a las preguntas planteadas.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color w:val="000000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color w:val="000000"/>
                <w:lang w:val="es-AR" w:eastAsia="es-AR"/>
              </w:rPr>
              <w:t>Puede partir para la ejecución del escrito, de la tesis planteada en el caso según la cual: ‘</w:t>
            </w:r>
            <w:r w:rsidRPr="006729E0">
              <w:rPr>
                <w:rFonts w:asciiTheme="minorHAnsi" w:hAnsiTheme="minorHAnsi" w:cstheme="minorHAnsi"/>
                <w:i/>
                <w:color w:val="000000"/>
                <w:lang w:val="es-AR" w:eastAsia="es-AR"/>
              </w:rPr>
              <w:t>Los rumores se convierten en valiosos indicadores de la verdadera situación que se vive en los distintos niveles de la empresa</w:t>
            </w:r>
            <w:r w:rsidRPr="006729E0">
              <w:rPr>
                <w:rFonts w:asciiTheme="minorHAnsi" w:hAnsiTheme="minorHAnsi" w:cstheme="minorHAnsi"/>
                <w:color w:val="000000"/>
                <w:lang w:val="es-AR" w:eastAsia="es-AR"/>
              </w:rPr>
              <w:t>’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color w:val="FFFFFF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apoyar sus ideas con lo planteado por los autores consultados.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color w:val="FFFFFF"/>
                <w:lang w:val="es-AR" w:eastAsia="es-AR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Es importante citar las fuentes consultadas (mínimo tres, entre las propuestas en la bibliografía) haciendo </w:t>
            </w:r>
            <w:r w:rsidRPr="006729E0">
              <w:rPr>
                <w:rFonts w:asciiTheme="minorHAnsi" w:hAnsiTheme="minorHAnsi" w:cstheme="minorHAnsi"/>
              </w:rPr>
              <w:lastRenderedPageBreak/>
              <w:t>uso de las normas APA.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Se tendrá en cuenta, nivel de argumentación, coherencia y cohesión de la ideas.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Recuerde no incluir las preguntas en el texto, sino desarrollar la estructura, de acuerdo con estas (dándoles respuesta parcial o concreta).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Incluya también un párrafo, acerca de las implicaciones éticas del uso de rumores para tomar decisiones.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lastRenderedPageBreak/>
              <w:t>CULTURAMA STEREO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Indague en diversas fuentes acerca de los factores que conllevan a que se generen rumores en las compañías,  sus consecuencias tanto en la comunicación externa como interna, así como en el desarrollo de la empresa.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Teniendo en cuenta la información consultada cree un escrito argumentativo en el cual de respuesta a las preguntas orientadoras formuladas al final del caso.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Suba su escrito a la </w:t>
            </w:r>
            <w:r w:rsidRPr="006729E0">
              <w:rPr>
                <w:rFonts w:asciiTheme="minorHAnsi" w:hAnsiTheme="minorHAnsi" w:cstheme="minorHAnsi"/>
              </w:rPr>
              <w:lastRenderedPageBreak/>
              <w:t>plataforma.</w:t>
            </w:r>
          </w:p>
        </w:tc>
      </w:tr>
      <w:tr w:rsidR="00F714EF" w:rsidRPr="006729E0" w:rsidTr="001E01EB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10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Analizar situaciones de rumor</w:t>
            </w:r>
            <w:r w:rsidR="0026555B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lang w:val="en-US"/>
              </w:rPr>
            </w:pPr>
            <w:r w:rsidRPr="006729E0">
              <w:rPr>
                <w:rFonts w:asciiTheme="minorHAnsi" w:hAnsiTheme="minorHAnsi" w:cstheme="minorHAnsi"/>
              </w:rPr>
              <w:t>Diagrama</w:t>
            </w:r>
            <w:r w:rsidRPr="006729E0">
              <w:rPr>
                <w:rFonts w:asciiTheme="minorHAnsi" w:hAnsiTheme="minorHAnsi" w:cstheme="minorHAnsi"/>
                <w:lang w:val="en-US"/>
              </w:rPr>
              <w:t xml:space="preserve"> de </w:t>
            </w:r>
            <w:r w:rsidRPr="006729E0">
              <w:rPr>
                <w:rFonts w:asciiTheme="minorHAnsi" w:hAnsiTheme="minorHAnsi" w:cstheme="minorHAnsi"/>
              </w:rPr>
              <w:t>análisis</w:t>
            </w:r>
            <w:r w:rsidRPr="006729E0">
              <w:rPr>
                <w:rFonts w:asciiTheme="minorHAnsi" w:hAnsiTheme="minorHAnsi" w:cstheme="minorHAnsi"/>
                <w:lang w:val="en-US"/>
              </w:rPr>
              <w:t xml:space="preserve"> </w:t>
            </w:r>
            <w:r w:rsidRPr="006729E0">
              <w:rPr>
                <w:rFonts w:asciiTheme="minorHAnsi" w:hAnsiTheme="minorHAnsi" w:cstheme="minorHAnsi"/>
              </w:rPr>
              <w:t>situacional</w:t>
            </w:r>
            <w:r w:rsidR="0026555B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Con el fin de especificar los detalles se debe hacer uso del siguiente esquema:</w:t>
            </w:r>
          </w:p>
          <w:p w:rsidR="00F714EF" w:rsidRPr="006729E0" w:rsidRDefault="0026555B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object w:dxaOrig="13035" w:dyaOrig="96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8.45pt;height:80.4pt" o:ole="">
                  <v:imagedata r:id="rId5" o:title=""/>
                </v:shape>
                <o:OLEObject Type="Embed" ProgID="PBrush" ShapeID="_x0000_i1025" DrawAspect="Content" ObjectID="_1353824808" r:id="rId6"/>
              </w:objec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En el cuadro central deberá describir la situación, el cuadro superior las causas que generaron que se presentara dicha situación, en la derecha las consecuencias para el desarrollo de la empresa,  a la izquierda las afectaciones en la comunicación y en la parte inferior las personas implicadas en dichas problemática.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lastRenderedPageBreak/>
              <w:t>CULTURAMA STEREO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Mediante un diagrama represente las situaciones que se refieren en el caso y que se han venido presentando en la emisora, los actores involucrados y los </w:t>
            </w:r>
            <w:r w:rsidRPr="006729E0">
              <w:rPr>
                <w:rFonts w:asciiTheme="minorHAnsi" w:hAnsiTheme="minorHAnsi" w:cstheme="minorHAnsi"/>
              </w:rPr>
              <w:lastRenderedPageBreak/>
              <w:t>problemas que estas han ocasionado.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31D21"/>
    <w:rsid w:val="00163878"/>
    <w:rsid w:val="001E01EB"/>
    <w:rsid w:val="0026555B"/>
    <w:rsid w:val="00355529"/>
    <w:rsid w:val="003B0CFA"/>
    <w:rsid w:val="004B616D"/>
    <w:rsid w:val="004E1837"/>
    <w:rsid w:val="00537DEC"/>
    <w:rsid w:val="006729E0"/>
    <w:rsid w:val="006E0477"/>
    <w:rsid w:val="007624B9"/>
    <w:rsid w:val="0087726D"/>
    <w:rsid w:val="008B6ED1"/>
    <w:rsid w:val="009F1983"/>
    <w:rsid w:val="00A10CC0"/>
    <w:rsid w:val="00A46E6B"/>
    <w:rsid w:val="00B25FEE"/>
    <w:rsid w:val="00B3797F"/>
    <w:rsid w:val="00BB2842"/>
    <w:rsid w:val="00C32822"/>
    <w:rsid w:val="00C622F2"/>
    <w:rsid w:val="00CA179A"/>
    <w:rsid w:val="00D612EF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2010-12-14T14:40:00Z</dcterms:modified>
</cp:coreProperties>
</file>