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horzAnchor="margin" w:tblpY="555"/>
        <w:tblW w:w="8686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ook w:val="04A0" w:firstRow="1" w:lastRow="0" w:firstColumn="1" w:lastColumn="0" w:noHBand="0" w:noVBand="1"/>
      </w:tblPr>
      <w:tblGrid>
        <w:gridCol w:w="3064"/>
        <w:gridCol w:w="5622"/>
      </w:tblGrid>
      <w:tr w:rsidR="004A218C" w14:paraId="38A93FD2" w14:textId="77777777" w:rsidTr="0056696D">
        <w:trPr>
          <w:trHeight w:val="1123"/>
        </w:trPr>
        <w:tc>
          <w:tcPr>
            <w:tcW w:w="3064" w:type="dxa"/>
          </w:tcPr>
          <w:p w14:paraId="21F11480" w14:textId="77777777" w:rsidR="004A218C" w:rsidRPr="0056696D" w:rsidRDefault="0056696D" w:rsidP="0056696D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8CDFEB" wp14:editId="46771423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-689610</wp:posOffset>
                      </wp:positionV>
                      <wp:extent cx="3876675" cy="590550"/>
                      <wp:effectExtent l="0" t="0" r="9525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66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1E18F9" w14:textId="77777777" w:rsidR="0056696D" w:rsidRPr="0056696D" w:rsidRDefault="0056696D" w:rsidP="0056696D">
                                  <w:pPr>
                                    <w:pStyle w:val="Sinespaciado"/>
                                    <w:jc w:val="center"/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</w:pPr>
                                  <w:r w:rsidRPr="0056696D"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>Formato de Entrevistas</w:t>
                                  </w:r>
                                </w:p>
                                <w:p w14:paraId="7AB0AE72" w14:textId="77777777" w:rsidR="0056696D" w:rsidRPr="0056696D" w:rsidRDefault="0056696D" w:rsidP="0056696D">
                                  <w:pPr>
                                    <w:pStyle w:val="Sinespaciado"/>
                                    <w:jc w:val="center"/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</w:pPr>
                                  <w:r w:rsidRPr="0056696D"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>(uno por cada grupo de interés)</w:t>
                                  </w:r>
                                </w:p>
                                <w:p w14:paraId="67213725" w14:textId="77777777" w:rsidR="0056696D" w:rsidRDefault="005669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8CDF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65.55pt;margin-top:-54.3pt;width:305.25pt;height:4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" fillcolor="white [3201]" stroked="f" strokeweight=".5pt">
                      <v:textbox>
                        <w:txbxContent>
                          <w:p w14:paraId="011E18F9" w14:textId="77777777" w:rsidR="0056696D" w:rsidRPr="0056696D" w:rsidRDefault="0056696D" w:rsidP="0056696D">
                            <w:pPr>
                              <w:pStyle w:val="Sinespaciado"/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56696D">
                              <w:rPr>
                                <w:b/>
                                <w:color w:val="FF0000"/>
                                <w:sz w:val="32"/>
                              </w:rPr>
                              <w:t>Formato de Entrevistas</w:t>
                            </w:r>
                          </w:p>
                          <w:p w14:paraId="7AB0AE72" w14:textId="77777777" w:rsidR="0056696D" w:rsidRPr="0056696D" w:rsidRDefault="0056696D" w:rsidP="0056696D">
                            <w:pPr>
                              <w:pStyle w:val="Sinespaciado"/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56696D">
                              <w:rPr>
                                <w:b/>
                                <w:color w:val="FF0000"/>
                                <w:sz w:val="32"/>
                              </w:rPr>
                              <w:t>(uno por cada grupo de interés)</w:t>
                            </w:r>
                          </w:p>
                          <w:p w14:paraId="67213725" w14:textId="77777777" w:rsidR="0056696D" w:rsidRDefault="0056696D"/>
                        </w:txbxContent>
                      </v:textbox>
                    </v:shape>
                  </w:pict>
                </mc:Fallback>
              </mc:AlternateContent>
            </w:r>
            <w:r w:rsidR="004A218C" w:rsidRPr="0056696D">
              <w:rPr>
                <w:b/>
                <w:sz w:val="28"/>
                <w:szCs w:val="28"/>
              </w:rPr>
              <w:t xml:space="preserve">Grupo de </w:t>
            </w:r>
            <w:r w:rsidR="000A20E2" w:rsidRPr="0056696D">
              <w:rPr>
                <w:b/>
                <w:sz w:val="28"/>
                <w:szCs w:val="28"/>
              </w:rPr>
              <w:t>interés:</w:t>
            </w:r>
          </w:p>
        </w:tc>
        <w:tc>
          <w:tcPr>
            <w:tcW w:w="5622" w:type="dxa"/>
          </w:tcPr>
          <w:p w14:paraId="004D830D" w14:textId="421E07D6" w:rsidR="000A20E2" w:rsidRPr="0056696D" w:rsidRDefault="00B2430F" w:rsidP="00566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Perfil </w:t>
            </w:r>
            <w:r w:rsidR="00222D7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: </w:t>
            </w:r>
            <w:r w:rsidR="00222D70">
              <w:rPr>
                <w:sz w:val="28"/>
                <w:szCs w:val="28"/>
              </w:rPr>
              <w:t>Empresarios</w:t>
            </w:r>
          </w:p>
        </w:tc>
      </w:tr>
      <w:tr w:rsidR="004A218C" w14:paraId="73EB23DC" w14:textId="77777777" w:rsidTr="0056696D">
        <w:trPr>
          <w:trHeight w:val="903"/>
        </w:trPr>
        <w:tc>
          <w:tcPr>
            <w:tcW w:w="3064" w:type="dxa"/>
          </w:tcPr>
          <w:p w14:paraId="50023AAC" w14:textId="77777777" w:rsidR="004A218C" w:rsidRPr="0056696D" w:rsidRDefault="004A218C" w:rsidP="0056696D">
            <w:pPr>
              <w:rPr>
                <w:b/>
                <w:sz w:val="28"/>
                <w:szCs w:val="28"/>
              </w:rPr>
            </w:pPr>
            <w:r w:rsidRPr="0056696D">
              <w:rPr>
                <w:b/>
                <w:sz w:val="28"/>
                <w:szCs w:val="28"/>
              </w:rPr>
              <w:t xml:space="preserve">Objetivo de la </w:t>
            </w:r>
            <w:r w:rsidR="0048584A">
              <w:rPr>
                <w:b/>
                <w:sz w:val="28"/>
                <w:szCs w:val="28"/>
              </w:rPr>
              <w:t>e</w:t>
            </w:r>
            <w:r w:rsidRPr="0056696D">
              <w:rPr>
                <w:b/>
                <w:sz w:val="28"/>
                <w:szCs w:val="28"/>
              </w:rPr>
              <w:t>ntrevista</w:t>
            </w:r>
            <w:r w:rsidR="000A20E2" w:rsidRPr="0056696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622" w:type="dxa"/>
          </w:tcPr>
          <w:p w14:paraId="0091C97B" w14:textId="04D52333" w:rsidR="000A20E2" w:rsidRPr="0056696D" w:rsidRDefault="00A66D72" w:rsidP="0056696D">
            <w:pPr>
              <w:rPr>
                <w:sz w:val="28"/>
                <w:szCs w:val="28"/>
              </w:rPr>
            </w:pPr>
            <w:r w:rsidRPr="00A66D72">
              <w:rPr>
                <w:sz w:val="28"/>
                <w:szCs w:val="28"/>
              </w:rPr>
              <w:t xml:space="preserve">Confirmar o ajustar las hipótesis del </w:t>
            </w:r>
            <w:proofErr w:type="spellStart"/>
            <w:r w:rsidRPr="00A66D72">
              <w:rPr>
                <w:sz w:val="28"/>
                <w:szCs w:val="28"/>
              </w:rPr>
              <w:t>System</w:t>
            </w:r>
            <w:proofErr w:type="spellEnd"/>
            <w:r w:rsidRPr="00A66D72">
              <w:rPr>
                <w:sz w:val="28"/>
                <w:szCs w:val="28"/>
              </w:rPr>
              <w:t xml:space="preserve"> </w:t>
            </w:r>
            <w:proofErr w:type="spellStart"/>
            <w:r w:rsidRPr="00A66D72">
              <w:rPr>
                <w:sz w:val="28"/>
                <w:szCs w:val="28"/>
              </w:rPr>
              <w:t>Mapping</w:t>
            </w:r>
            <w:proofErr w:type="spellEnd"/>
            <w:r w:rsidRPr="00A66D72">
              <w:rPr>
                <w:sz w:val="28"/>
                <w:szCs w:val="28"/>
              </w:rPr>
              <w:t xml:space="preserve"> desde una perspectiva empresarial, evaluando si el modelo de </w:t>
            </w:r>
            <w:proofErr w:type="spellStart"/>
            <w:r w:rsidRPr="00A66D72">
              <w:rPr>
                <w:sz w:val="28"/>
                <w:szCs w:val="28"/>
              </w:rPr>
              <w:t>Vitrinapp</w:t>
            </w:r>
            <w:proofErr w:type="spellEnd"/>
            <w:r w:rsidRPr="00A66D72">
              <w:rPr>
                <w:sz w:val="28"/>
                <w:szCs w:val="28"/>
              </w:rPr>
              <w:t xml:space="preserve"> genera un valor sostenible y </w:t>
            </w:r>
            <w:proofErr w:type="spellStart"/>
            <w:r w:rsidRPr="00A66D72">
              <w:rPr>
                <w:sz w:val="28"/>
                <w:szCs w:val="28"/>
              </w:rPr>
              <w:t>monetizable</w:t>
            </w:r>
            <w:proofErr w:type="spellEnd"/>
            <w:r w:rsidRPr="00A66D72">
              <w:rPr>
                <w:sz w:val="28"/>
                <w:szCs w:val="28"/>
              </w:rPr>
              <w:t xml:space="preserve">, si un empresario lo consideraría viable y si </w:t>
            </w:r>
            <w:proofErr w:type="gramStart"/>
            <w:r w:rsidRPr="00A66D72">
              <w:rPr>
                <w:sz w:val="28"/>
                <w:szCs w:val="28"/>
              </w:rPr>
              <w:t>pagaría</w:t>
            </w:r>
            <w:proofErr w:type="gramEnd"/>
            <w:r w:rsidRPr="00A66D72">
              <w:rPr>
                <w:sz w:val="28"/>
                <w:szCs w:val="28"/>
              </w:rPr>
              <w:t xml:space="preserve"> por participar en él.</w:t>
            </w:r>
          </w:p>
        </w:tc>
      </w:tr>
      <w:tr w:rsidR="004A218C" w14:paraId="73C4EA8F" w14:textId="77777777" w:rsidTr="0056696D">
        <w:trPr>
          <w:trHeight w:val="819"/>
        </w:trPr>
        <w:tc>
          <w:tcPr>
            <w:tcW w:w="3064" w:type="dxa"/>
            <w:vAlign w:val="center"/>
          </w:tcPr>
          <w:p w14:paraId="1ECBA743" w14:textId="77777777" w:rsidR="004A218C" w:rsidRPr="0056696D" w:rsidRDefault="004A218C" w:rsidP="0056696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56696D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  <w:t>Hipótesis o dudas a validar</w:t>
            </w:r>
            <w:proofErr w:type="gramEnd"/>
            <w:r w:rsidRPr="0056696D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  <w:t xml:space="preserve"> (del modelo de negocios)</w:t>
            </w:r>
            <w:r w:rsidR="000A20E2" w:rsidRPr="0056696D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  <w:t>:</w:t>
            </w:r>
          </w:p>
        </w:tc>
        <w:tc>
          <w:tcPr>
            <w:tcW w:w="5622" w:type="dxa"/>
          </w:tcPr>
          <w:p w14:paraId="32293D8A" w14:textId="2DF8B2DC" w:rsidR="00A66D72" w:rsidRPr="00A66D72" w:rsidRDefault="00A66D72" w:rsidP="00A66D72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A66D72">
              <w:rPr>
                <w:b/>
                <w:bCs/>
                <w:sz w:val="28"/>
                <w:szCs w:val="28"/>
              </w:rPr>
              <w:t xml:space="preserve">Hipótesis de valor empresarial: </w:t>
            </w:r>
            <w:r w:rsidRPr="00A66D72">
              <w:rPr>
                <w:sz w:val="28"/>
                <w:szCs w:val="28"/>
              </w:rPr>
              <w:t xml:space="preserve">Los empresarios perciben que </w:t>
            </w:r>
            <w:proofErr w:type="spellStart"/>
            <w:r w:rsidRPr="00A66D72">
              <w:rPr>
                <w:sz w:val="28"/>
                <w:szCs w:val="28"/>
              </w:rPr>
              <w:t>Vitrinapp</w:t>
            </w:r>
            <w:proofErr w:type="spellEnd"/>
            <w:r w:rsidRPr="00A66D72">
              <w:rPr>
                <w:sz w:val="28"/>
                <w:szCs w:val="28"/>
              </w:rPr>
              <w:t xml:space="preserve"> ofrece un valor real (visibilidad, ventas, reputación) que justifica pagar por el servicio.</w:t>
            </w:r>
          </w:p>
          <w:p w14:paraId="732AB371" w14:textId="2B1B8BC9" w:rsidR="00A66D72" w:rsidRPr="00A66D72" w:rsidRDefault="00A66D72" w:rsidP="00A66D72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A66D72">
              <w:rPr>
                <w:b/>
                <w:bCs/>
                <w:sz w:val="28"/>
                <w:szCs w:val="28"/>
              </w:rPr>
              <w:t xml:space="preserve">Hipótesis de modelo de ingresos: </w:t>
            </w:r>
            <w:r w:rsidRPr="00A66D72">
              <w:rPr>
                <w:sz w:val="28"/>
                <w:szCs w:val="28"/>
              </w:rPr>
              <w:t>Es posible que MIPYMES y emprendedores acepten un esquema de comisión o suscripción si reciben resultados.</w:t>
            </w:r>
          </w:p>
          <w:p w14:paraId="05DC696B" w14:textId="11EB660D" w:rsidR="004A218C" w:rsidRPr="00A66D72" w:rsidRDefault="00A66D72" w:rsidP="00A66D72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A66D72">
              <w:rPr>
                <w:b/>
                <w:bCs/>
                <w:sz w:val="28"/>
                <w:szCs w:val="28"/>
              </w:rPr>
              <w:t xml:space="preserve">Hipótesis de adopción: </w:t>
            </w:r>
            <w:r w:rsidRPr="00A66D72">
              <w:rPr>
                <w:sz w:val="28"/>
                <w:szCs w:val="28"/>
              </w:rPr>
              <w:t xml:space="preserve">Los empresarios estarían dispuestos a migrar o complementar sus canales actuales con un </w:t>
            </w:r>
            <w:proofErr w:type="spellStart"/>
            <w:r w:rsidRPr="00A66D72">
              <w:rPr>
                <w:sz w:val="28"/>
                <w:szCs w:val="28"/>
              </w:rPr>
              <w:t>marketplace</w:t>
            </w:r>
            <w:proofErr w:type="spellEnd"/>
            <w:r w:rsidRPr="00A66D72">
              <w:rPr>
                <w:sz w:val="28"/>
                <w:szCs w:val="28"/>
              </w:rPr>
              <w:t xml:space="preserve"> de impacto social.</w:t>
            </w:r>
          </w:p>
        </w:tc>
      </w:tr>
      <w:tr w:rsidR="004A218C" w14:paraId="27E8FBA3" w14:textId="77777777" w:rsidTr="0056696D">
        <w:trPr>
          <w:trHeight w:val="1723"/>
        </w:trPr>
        <w:tc>
          <w:tcPr>
            <w:tcW w:w="3064" w:type="dxa"/>
          </w:tcPr>
          <w:p w14:paraId="64677518" w14:textId="77777777" w:rsidR="004A218C" w:rsidRPr="0056696D" w:rsidRDefault="0056696D" w:rsidP="0056696D">
            <w:pPr>
              <w:rPr>
                <w:b/>
              </w:rPr>
            </w:pPr>
            <w:r w:rsidRPr="0056696D">
              <w:rPr>
                <w:b/>
                <w:sz w:val="28"/>
              </w:rPr>
              <w:t>Mensaje (es un mensaje de introducción para romper el hielo):</w:t>
            </w:r>
          </w:p>
        </w:tc>
        <w:tc>
          <w:tcPr>
            <w:tcW w:w="5622" w:type="dxa"/>
          </w:tcPr>
          <w:p w14:paraId="671B9326" w14:textId="09B49A53" w:rsidR="000A20E2" w:rsidRPr="000870EB" w:rsidRDefault="00EF4F32" w:rsidP="0056696D">
            <w:pPr>
              <w:rPr>
                <w:i/>
                <w:iCs/>
                <w:sz w:val="28"/>
                <w:szCs w:val="28"/>
              </w:rPr>
            </w:pPr>
            <w:r w:rsidRPr="00EF4F32">
              <w:rPr>
                <w:i/>
                <w:iCs/>
                <w:sz w:val="28"/>
                <w:szCs w:val="28"/>
              </w:rPr>
              <w:t xml:space="preserve">“Hola, muchas gracias por su tiempo. Somos el equipo emprendedor detrás de </w:t>
            </w:r>
            <w:proofErr w:type="spellStart"/>
            <w:r w:rsidRPr="00EF4F32">
              <w:rPr>
                <w:i/>
                <w:iCs/>
                <w:sz w:val="28"/>
                <w:szCs w:val="28"/>
              </w:rPr>
              <w:t>Vitrinapp</w:t>
            </w:r>
            <w:proofErr w:type="spellEnd"/>
            <w:r w:rsidRPr="00EF4F32">
              <w:rPr>
                <w:i/>
                <w:iCs/>
                <w:sz w:val="28"/>
                <w:szCs w:val="28"/>
              </w:rPr>
              <w:t xml:space="preserve">, un </w:t>
            </w:r>
            <w:proofErr w:type="spellStart"/>
            <w:r w:rsidRPr="00EF4F32">
              <w:rPr>
                <w:i/>
                <w:iCs/>
                <w:sz w:val="28"/>
                <w:szCs w:val="28"/>
              </w:rPr>
              <w:t>marketplace</w:t>
            </w:r>
            <w:proofErr w:type="spellEnd"/>
            <w:r w:rsidRPr="00EF4F32">
              <w:rPr>
                <w:i/>
                <w:iCs/>
                <w:sz w:val="28"/>
                <w:szCs w:val="28"/>
              </w:rPr>
              <w:t xml:space="preserve"> diseñado para visibilizar y fortalecer MIPYMES con enfoque social y sostenible. Estamos entrevistando a empresarios para validar las hipótesis de nuestro modelo de negocio y conocer su perspectiva sobre la viabilidad de una plataforma como esta. Sus opiniones nos ayudarán a ajustar nuestro modelo antes de desarrollarlo.”</w:t>
            </w:r>
          </w:p>
        </w:tc>
      </w:tr>
      <w:tr w:rsidR="000A20E2" w14:paraId="59928BCB" w14:textId="77777777" w:rsidTr="0056696D">
        <w:trPr>
          <w:trHeight w:val="6106"/>
        </w:trPr>
        <w:tc>
          <w:tcPr>
            <w:tcW w:w="8686" w:type="dxa"/>
            <w:gridSpan w:val="2"/>
          </w:tcPr>
          <w:p w14:paraId="300A6618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  <w:r w:rsidRPr="0056696D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  <w:lastRenderedPageBreak/>
              <w:t>Preguntas a realizar:</w:t>
            </w:r>
          </w:p>
          <w:p w14:paraId="19FB844F" w14:textId="77777777" w:rsidR="0056696D" w:rsidRPr="0056696D" w:rsidRDefault="0056696D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66A84A28" w14:textId="77777777" w:rsidR="00EF4F32" w:rsidRPr="00EF4F32" w:rsidRDefault="00EF4F32" w:rsidP="00EF4F3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  <w:r w:rsidRPr="00EF4F32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 xml:space="preserve">¿Cómo percibe la propuesta de </w:t>
            </w:r>
            <w:proofErr w:type="spellStart"/>
            <w:r w:rsidRPr="00EF4F32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Vitrinapp</w:t>
            </w:r>
            <w:proofErr w:type="spellEnd"/>
            <w:r w:rsidRPr="00EF4F32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 xml:space="preserve"> dentro del contexto actual de los negocios digitales y el comercio local?</w:t>
            </w:r>
          </w:p>
          <w:p w14:paraId="4DFA95E4" w14:textId="77777777" w:rsidR="00EF4F32" w:rsidRPr="00EF4F32" w:rsidRDefault="00EF4F32" w:rsidP="00EF4F3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  <w:r w:rsidRPr="00EF4F32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¿Cuál considera que es el principal reto que puede enfrentar una plataforma como esta para generar valor sostenible?</w:t>
            </w:r>
          </w:p>
          <w:p w14:paraId="3E8E081F" w14:textId="0F746F9B" w:rsidR="000A20E2" w:rsidRPr="00150DE1" w:rsidRDefault="00EF4F32" w:rsidP="0056696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  <w:r w:rsidRPr="00EF4F32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Desde su experiencia, ¿qué factores determinan que un modelo como este logre mantenerse y crecer en el tiempo?</w:t>
            </w:r>
          </w:p>
          <w:p w14:paraId="0C1E2CB5" w14:textId="54F1FF54" w:rsidR="00150DE1" w:rsidRPr="00150DE1" w:rsidRDefault="00150DE1" w:rsidP="00150DE1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</w:pPr>
            <w:r w:rsidRPr="00150DE1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 xml:space="preserve">Como empresario, ¿qué valor concreto tendría para usted participar en una plataforma como </w:t>
            </w:r>
            <w:proofErr w:type="spellStart"/>
            <w:r w:rsidRPr="00150DE1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Vitrinapp</w:t>
            </w:r>
            <w:proofErr w:type="spellEnd"/>
            <w:r w:rsidRPr="00150DE1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? (visibilidad, ventas, reputación, comunidad, otros)</w:t>
            </w:r>
          </w:p>
          <w:p w14:paraId="7CA5CA22" w14:textId="19E02F32" w:rsidR="00150DE1" w:rsidRPr="00150DE1" w:rsidRDefault="00150DE1" w:rsidP="00150DE1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</w:pPr>
            <w:r w:rsidRPr="00150DE1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 xml:space="preserve">¿Qué condiciones o beneficios deberían estar presentes para que usted decidiera pagar por participar en un </w:t>
            </w:r>
            <w:proofErr w:type="spellStart"/>
            <w:r w:rsidRPr="00150DE1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marketplace</w:t>
            </w:r>
            <w:proofErr w:type="spellEnd"/>
            <w:r w:rsidRPr="00150DE1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 xml:space="preserve"> como este?</w:t>
            </w:r>
          </w:p>
          <w:p w14:paraId="394DA7F4" w14:textId="205C122B" w:rsidR="00150DE1" w:rsidRPr="00150DE1" w:rsidRDefault="00150DE1" w:rsidP="00150DE1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</w:pPr>
            <w:r w:rsidRPr="00150DE1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¿Preferiría un modelo de suscripción fija, comisión por venta u otro esquema? ¿Por qué?</w:t>
            </w:r>
          </w:p>
          <w:p w14:paraId="69DA5C4F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791434BD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17382209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5F7E71FC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10E7ABAA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22B14771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060E73C0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737B3AFA" w14:textId="77777777" w:rsidR="000A20E2" w:rsidRPr="0056696D" w:rsidRDefault="000A20E2" w:rsidP="0056696D">
            <w:pPr>
              <w:rPr>
                <w:sz w:val="28"/>
                <w:szCs w:val="28"/>
              </w:rPr>
            </w:pPr>
          </w:p>
        </w:tc>
      </w:tr>
    </w:tbl>
    <w:p w14:paraId="6609D811" w14:textId="77777777" w:rsidR="00D376F2" w:rsidRDefault="00D376F2"/>
    <w:sectPr w:rsidR="00D376F2" w:rsidSect="0056696D">
      <w:pgSz w:w="12240" w:h="15840"/>
      <w:pgMar w:top="1417" w:right="1701" w:bottom="1417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56E6B"/>
    <w:multiLevelType w:val="hybridMultilevel"/>
    <w:tmpl w:val="8E0838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E31BC"/>
    <w:multiLevelType w:val="hybridMultilevel"/>
    <w:tmpl w:val="613EFD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57F1F"/>
    <w:multiLevelType w:val="hybridMultilevel"/>
    <w:tmpl w:val="55CE34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A01CA"/>
    <w:multiLevelType w:val="multilevel"/>
    <w:tmpl w:val="AE44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26475">
    <w:abstractNumId w:val="3"/>
  </w:num>
  <w:num w:numId="2" w16cid:durableId="1748722088">
    <w:abstractNumId w:val="1"/>
  </w:num>
  <w:num w:numId="3" w16cid:durableId="1812168587">
    <w:abstractNumId w:val="2"/>
  </w:num>
  <w:num w:numId="4" w16cid:durableId="54718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8C"/>
    <w:rsid w:val="000870EB"/>
    <w:rsid w:val="000A20E2"/>
    <w:rsid w:val="000C4465"/>
    <w:rsid w:val="00150DE1"/>
    <w:rsid w:val="001C43E6"/>
    <w:rsid w:val="00222D70"/>
    <w:rsid w:val="0048584A"/>
    <w:rsid w:val="004A218C"/>
    <w:rsid w:val="004E08C0"/>
    <w:rsid w:val="0056696D"/>
    <w:rsid w:val="0058693D"/>
    <w:rsid w:val="00675140"/>
    <w:rsid w:val="00675517"/>
    <w:rsid w:val="0068489B"/>
    <w:rsid w:val="007261FC"/>
    <w:rsid w:val="007275E0"/>
    <w:rsid w:val="00965167"/>
    <w:rsid w:val="009A4C45"/>
    <w:rsid w:val="00A04C7C"/>
    <w:rsid w:val="00A66D72"/>
    <w:rsid w:val="00A874EE"/>
    <w:rsid w:val="00B031DD"/>
    <w:rsid w:val="00B2430F"/>
    <w:rsid w:val="00B61ACB"/>
    <w:rsid w:val="00B902F9"/>
    <w:rsid w:val="00BA45A8"/>
    <w:rsid w:val="00D376F2"/>
    <w:rsid w:val="00EF4F32"/>
    <w:rsid w:val="00EF691C"/>
    <w:rsid w:val="00FD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40F8"/>
  <w15:chartTrackingRefBased/>
  <w15:docId w15:val="{93B6E9C9-47DD-465B-879B-7BEFF62C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A2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uiPriority w:val="1"/>
    <w:qFormat/>
    <w:rsid w:val="0056696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8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ALONSO OROZCO TRIANA</dc:creator>
  <cp:keywords/>
  <dc:description/>
  <cp:lastModifiedBy>Sergio Ivan Gonzalez Ruiz</cp:lastModifiedBy>
  <cp:revision>2</cp:revision>
  <dcterms:created xsi:type="dcterms:W3CDTF">2025-10-11T23:08:00Z</dcterms:created>
  <dcterms:modified xsi:type="dcterms:W3CDTF">2025-10-11T23:08:00Z</dcterms:modified>
</cp:coreProperties>
</file>