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D62C9B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D62C9B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  <w:color w:val="FF0000"/>
              </w:rPr>
              <w:t>Casos de Comunicación Organizacional</w:t>
            </w: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Facultad de Ciencias Humanas y Sociales</w:t>
            </w:r>
          </w:p>
        </w:tc>
        <w:tc>
          <w:tcPr>
            <w:tcW w:w="2506" w:type="dxa"/>
            <w:vAlign w:val="center"/>
          </w:tcPr>
          <w:p w:rsidR="00F714EF" w:rsidRPr="006729E0" w:rsidRDefault="006729E0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FF0000"/>
              </w:rPr>
            </w:pPr>
            <w:r w:rsidRPr="006729E0">
              <w:rPr>
                <w:rFonts w:asciiTheme="minorHAnsi" w:hAnsiTheme="minorHAnsi" w:cstheme="minorHAnsi"/>
              </w:rPr>
              <w:t>Examinar y practicar secuencialmente los elementos fundamentales</w:t>
            </w:r>
            <w:r w:rsidR="00F714EF" w:rsidRPr="006729E0">
              <w:rPr>
                <w:rFonts w:asciiTheme="minorHAnsi" w:hAnsiTheme="minorHAnsi" w:cstheme="minorHAnsi"/>
              </w:rPr>
              <w:t xml:space="preserve"> </w:t>
            </w:r>
            <w:r w:rsidRPr="006729E0">
              <w:rPr>
                <w:rFonts w:asciiTheme="minorHAnsi" w:hAnsiTheme="minorHAnsi" w:cstheme="minorHAnsi"/>
              </w:rPr>
              <w:t xml:space="preserve">que deben estar presentes en una reunión empresarial, para que esta sea efectiva, según </w:t>
            </w:r>
            <w:proofErr w:type="spellStart"/>
            <w:r w:rsidRPr="006729E0">
              <w:rPr>
                <w:rFonts w:asciiTheme="minorHAnsi" w:hAnsiTheme="minorHAnsi" w:cstheme="minorHAnsi"/>
              </w:rPr>
              <w:t>Bernate</w:t>
            </w:r>
            <w:proofErr w:type="spellEnd"/>
            <w:r w:rsidR="00F714EF" w:rsidRPr="006729E0">
              <w:rPr>
                <w:rFonts w:asciiTheme="minorHAnsi" w:hAnsiTheme="minorHAnsi" w:cstheme="minorHAnsi"/>
              </w:rPr>
              <w:t xml:space="preserve">  (2008)</w:t>
            </w:r>
            <w:r w:rsidRP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Procedimiento para desarrollar reuniones efectivas</w:t>
            </w:r>
            <w:r w:rsidR="006729E0" w:rsidRPr="006729E0">
              <w:rPr>
                <w:rFonts w:asciiTheme="minorHAnsi" w:hAnsiTheme="minorHAnsi" w:cstheme="minorHAnsi"/>
                <w:color w:val="000000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Reunión empresarial simulada que culmine con resultados productivos.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La reunión debe realizarse entre cuatro personas.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Debe tener una duración de entre 25 y 30 minutos.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El grupo de participantes debe identificarse con un nombre  serio y acorde con el ejercicio</w:t>
            </w:r>
            <w:r w:rsidR="006729E0" w:rsidRPr="006729E0">
              <w:rPr>
                <w:rFonts w:asciiTheme="minorHAnsi" w:hAnsiTheme="minorHAnsi" w:cstheme="minorHAnsi"/>
                <w:color w:val="000000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Cada participante debe asumir uno de los roles, según la organización circular.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El tema debe estar enfocado al manejo del presupuesto en la implementación de nuevos proyectos.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 xml:space="preserve">El proceso y el resultado de la reunión deben ser grabados y transcritos en un documento distinto a </w:t>
            </w:r>
            <w:r w:rsidRPr="006729E0">
              <w:rPr>
                <w:rFonts w:asciiTheme="minorHAnsi" w:hAnsiTheme="minorHAnsi" w:cstheme="minorHAnsi"/>
                <w:color w:val="000000"/>
              </w:rPr>
              <w:lastRenderedPageBreak/>
              <w:t>los propios de la misma.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729E0">
              <w:rPr>
                <w:rFonts w:asciiTheme="minorHAnsi" w:hAnsiTheme="minorHAnsi" w:cstheme="minorHAnsi"/>
                <w:b/>
                <w:color w:val="000000"/>
              </w:rPr>
              <w:lastRenderedPageBreak/>
              <w:t xml:space="preserve">Análisis de Caso </w:t>
            </w:r>
            <w:r w:rsidRPr="006729E0">
              <w:rPr>
                <w:rFonts w:asciiTheme="minorHAnsi" w:hAnsiTheme="minorHAnsi" w:cstheme="minorHAnsi"/>
                <w:b/>
              </w:rPr>
              <w:t>ENVIRONMENTAMB - COL</w:t>
            </w:r>
            <w:r w:rsidRPr="006729E0">
              <w:rPr>
                <w:rFonts w:asciiTheme="minorHAnsi" w:hAnsiTheme="minorHAnsi" w:cstheme="minorHAnsi"/>
                <w:b/>
                <w:color w:val="000000"/>
              </w:rPr>
              <w:br/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 xml:space="preserve">Realice la lectura completa del caso </w:t>
            </w:r>
            <w:r w:rsidRPr="006729E0">
              <w:rPr>
                <w:rFonts w:asciiTheme="minorHAnsi" w:hAnsiTheme="minorHAnsi" w:cstheme="minorHAnsi"/>
              </w:rPr>
              <w:t>ENVIRONMENTAMB – COL</w:t>
            </w:r>
            <w:r w:rsidRPr="006729E0">
              <w:rPr>
                <w:rFonts w:asciiTheme="minorHAnsi" w:hAnsiTheme="minorHAnsi" w:cstheme="minorHAnsi"/>
                <w:color w:val="000000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Seleccione a tres compañeros para trabajar en equipo.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Asignen un nombre al grupo</w:t>
            </w:r>
            <w:r w:rsidR="006729E0" w:rsidRPr="006729E0">
              <w:rPr>
                <w:rFonts w:asciiTheme="minorHAnsi" w:hAnsiTheme="minorHAnsi" w:cstheme="minorHAnsi"/>
                <w:color w:val="000000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Identifiquen los propósitos (misión y visión) y estructura de la organización.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Señalen el principal problema de comunicación en las reuniones de la empresa citada en el caso</w:t>
            </w:r>
            <w:r w:rsidR="006729E0" w:rsidRPr="006729E0">
              <w:rPr>
                <w:rFonts w:asciiTheme="minorHAnsi" w:hAnsiTheme="minorHAnsi" w:cstheme="minorHAnsi"/>
                <w:color w:val="000000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Identifiquen el procedimiento adecuado para realizar una reunión productiva.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lastRenderedPageBreak/>
              <w:t>Diseñen un procedimiento para realizar una reunión donde se elimine el problema de esa empresa y se llegue a un resultado efectivo.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br/>
              <w:t xml:space="preserve">Realicen la reunión, grabando su contenido en vídeo y/o audio. 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Transcriban el contenido total de la reunión en un documento de Word</w:t>
            </w:r>
            <w:r w:rsidR="006729E0" w:rsidRPr="006729E0">
              <w:rPr>
                <w:rFonts w:asciiTheme="minorHAnsi" w:hAnsiTheme="minorHAnsi" w:cstheme="minorHAnsi"/>
                <w:color w:val="000000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br/>
              <w:t>Suban la grabación, la transcripción y otros documentos utilizados a la plataforma educativa.</w:t>
            </w:r>
            <w:r w:rsidRPr="006729E0">
              <w:rPr>
                <w:rFonts w:asciiTheme="minorHAnsi" w:hAnsiTheme="minorHAnsi" w:cstheme="minorHAnsi"/>
                <w:color w:val="000000"/>
              </w:rPr>
              <w:br/>
            </w:r>
          </w:p>
        </w:tc>
      </w:tr>
      <w:tr w:rsidR="00F714EF" w:rsidRPr="006729E0" w:rsidTr="00D62C9B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4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  <w:color w:val="FF0000"/>
              </w:rPr>
              <w:t>Casos de Comunicación Organizacional</w:t>
            </w: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Facultad de Ciencias Humanas y Sociales</w:t>
            </w:r>
          </w:p>
        </w:tc>
        <w:tc>
          <w:tcPr>
            <w:tcW w:w="2506" w:type="dxa"/>
            <w:vAlign w:val="center"/>
          </w:tcPr>
          <w:p w:rsidR="00F714EF" w:rsidRPr="006729E0" w:rsidRDefault="006729E0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FF0000"/>
              </w:rPr>
            </w:pPr>
            <w:r w:rsidRPr="006729E0">
              <w:rPr>
                <w:rFonts w:asciiTheme="minorHAnsi" w:hAnsiTheme="minorHAnsi" w:cstheme="minorHAnsi"/>
              </w:rPr>
              <w:t>Analizar el procedimiento y resultado de la reunión de otro grupo de trabajo, y contrastarlos con los de su grupo.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  <w:color w:val="000000"/>
              </w:rPr>
              <w:t>Cuadro comparativo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Se tendrán en cuenta todas las fases del proceso.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La información utilizada para comparar debe ser resumida en frases cortas, claras y objetivas.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6729E0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 cuadro debe contener: c</w:t>
            </w:r>
            <w:r w:rsidR="00F714EF" w:rsidRPr="006729E0">
              <w:rPr>
                <w:rFonts w:asciiTheme="minorHAnsi" w:hAnsiTheme="minorHAnsi" w:cstheme="minorHAnsi"/>
              </w:rPr>
              <w:t xml:space="preserve">aracterísticas para una </w:t>
            </w:r>
            <w:r w:rsidR="00F714EF" w:rsidRPr="006729E0">
              <w:rPr>
                <w:rFonts w:asciiTheme="minorHAnsi" w:hAnsiTheme="minorHAnsi" w:cstheme="minorHAnsi"/>
              </w:rPr>
              <w:lastRenderedPageBreak/>
              <w:t>comunicación efectiva, propósito de la organización, estrategia diseñada por el grupo (paso a paso), dificultades encontradas en el proceso, resultado de la reunión, conclusiones y recomendaciones que retroalimenten el trabajo del otro grupo</w:t>
            </w:r>
            <w:r w:rsidRP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No se deben utilizar comentarios o anotaciones descalificadoras con respecto al trabajo del otro grupo.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El documento final no debe tener más de cinco hojas (tamaño carta), en formato Word, letra </w:t>
            </w:r>
            <w:proofErr w:type="spellStart"/>
            <w:r w:rsidRPr="006729E0">
              <w:rPr>
                <w:rFonts w:asciiTheme="minorHAnsi" w:hAnsiTheme="minorHAnsi" w:cstheme="minorHAnsi"/>
              </w:rPr>
              <w:t>Arial</w:t>
            </w:r>
            <w:proofErr w:type="spellEnd"/>
            <w:r w:rsidRPr="006729E0">
              <w:rPr>
                <w:rFonts w:asciiTheme="minorHAnsi" w:hAnsiTheme="minorHAnsi" w:cstheme="minorHAnsi"/>
              </w:rPr>
              <w:t xml:space="preserve"> 12.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729E0">
              <w:rPr>
                <w:rFonts w:asciiTheme="minorHAnsi" w:hAnsiTheme="minorHAnsi" w:cstheme="minorHAnsi"/>
                <w:b/>
                <w:color w:val="000000"/>
              </w:rPr>
              <w:lastRenderedPageBreak/>
              <w:t xml:space="preserve">Análisis de Caso </w:t>
            </w:r>
            <w:r w:rsidRPr="006729E0">
              <w:rPr>
                <w:rFonts w:asciiTheme="minorHAnsi" w:hAnsiTheme="minorHAnsi" w:cstheme="minorHAnsi"/>
                <w:b/>
              </w:rPr>
              <w:t>ENVIRONMENTAMB - COL</w:t>
            </w:r>
            <w:r w:rsidRPr="006729E0">
              <w:rPr>
                <w:rFonts w:asciiTheme="minorHAnsi" w:hAnsiTheme="minorHAnsi" w:cstheme="minorHAnsi"/>
                <w:b/>
                <w:color w:val="000000"/>
              </w:rPr>
              <w:br/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Se elige otro grupo al azar para realizar el análisis y el contraste de la información.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En el cuadro, primero escriba la información de su trabajo según los criterios de calidad; posteriormente, escriba la información obtenida </w:t>
            </w:r>
            <w:r w:rsidRPr="006729E0">
              <w:rPr>
                <w:rFonts w:asciiTheme="minorHAnsi" w:hAnsiTheme="minorHAnsi" w:cstheme="minorHAnsi"/>
              </w:rPr>
              <w:lastRenderedPageBreak/>
              <w:t>después de analizar el trabajo del otro grupo (el procedimiento y la reunión simulada)</w:t>
            </w:r>
            <w:r w:rsidR="006729E0" w:rsidRP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Realice el contraste y comparación de toda la información.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En la casilla pertinente escriba las conclusiones de su trabajo y las sugerencias para el trabajo del otro grupo.</w:t>
            </w:r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727A4"/>
    <w:rsid w:val="000B50D8"/>
    <w:rsid w:val="000C4A48"/>
    <w:rsid w:val="00163878"/>
    <w:rsid w:val="0026555B"/>
    <w:rsid w:val="00355529"/>
    <w:rsid w:val="003B0CFA"/>
    <w:rsid w:val="004B616D"/>
    <w:rsid w:val="004E1837"/>
    <w:rsid w:val="00537DEC"/>
    <w:rsid w:val="006729E0"/>
    <w:rsid w:val="006E0477"/>
    <w:rsid w:val="007624B9"/>
    <w:rsid w:val="0087726D"/>
    <w:rsid w:val="008B6ED1"/>
    <w:rsid w:val="009F1983"/>
    <w:rsid w:val="00A10CC0"/>
    <w:rsid w:val="00A46E6B"/>
    <w:rsid w:val="00B25FEE"/>
    <w:rsid w:val="00B3076B"/>
    <w:rsid w:val="00B3797F"/>
    <w:rsid w:val="00BB2842"/>
    <w:rsid w:val="00C32822"/>
    <w:rsid w:val="00C622F2"/>
    <w:rsid w:val="00CA179A"/>
    <w:rsid w:val="00D612EF"/>
    <w:rsid w:val="00D62C9B"/>
    <w:rsid w:val="00DC4A53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480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3210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2010-12-14T14:08:00Z</dcterms:modified>
</cp:coreProperties>
</file>