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horzAnchor="margin" w:tblpY="555"/>
        <w:tblW w:w="8686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ook w:val="04A0" w:firstRow="1" w:lastRow="0" w:firstColumn="1" w:lastColumn="0" w:noHBand="0" w:noVBand="1"/>
      </w:tblPr>
      <w:tblGrid>
        <w:gridCol w:w="3064"/>
        <w:gridCol w:w="5622"/>
      </w:tblGrid>
      <w:tr w:rsidR="004A218C" w14:paraId="38A93FD2" w14:textId="77777777" w:rsidTr="0056696D">
        <w:trPr>
          <w:trHeight w:val="1123"/>
        </w:trPr>
        <w:tc>
          <w:tcPr>
            <w:tcW w:w="3064" w:type="dxa"/>
          </w:tcPr>
          <w:p w14:paraId="21F11480" w14:textId="77777777" w:rsidR="004A218C" w:rsidRPr="0056696D" w:rsidRDefault="0056696D" w:rsidP="0056696D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8CDFEB" wp14:editId="46771423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-689610</wp:posOffset>
                      </wp:positionV>
                      <wp:extent cx="3876675" cy="590550"/>
                      <wp:effectExtent l="0" t="0" r="9525" b="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766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1E18F9" w14:textId="77777777" w:rsidR="0056696D" w:rsidRPr="0056696D" w:rsidRDefault="0056696D" w:rsidP="0056696D">
                                  <w:pPr>
                                    <w:pStyle w:val="Sinespaciado"/>
                                    <w:jc w:val="center"/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</w:pPr>
                                  <w:r w:rsidRPr="0056696D"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  <w:t>Formato de Entrevistas</w:t>
                                  </w:r>
                                </w:p>
                                <w:p w14:paraId="7AB0AE72" w14:textId="77777777" w:rsidR="0056696D" w:rsidRPr="0056696D" w:rsidRDefault="0056696D" w:rsidP="0056696D">
                                  <w:pPr>
                                    <w:pStyle w:val="Sinespaciado"/>
                                    <w:jc w:val="center"/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</w:pPr>
                                  <w:r w:rsidRPr="0056696D"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  <w:t>(uno por cada grupo de interés)</w:t>
                                  </w:r>
                                </w:p>
                                <w:p w14:paraId="67213725" w14:textId="77777777" w:rsidR="0056696D" w:rsidRDefault="005669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8CDF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margin-left:65.55pt;margin-top:-54.3pt;width:305.25pt;height:4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" fillcolor="white [3201]" stroked="f" strokeweight=".5pt">
                      <v:textbox>
                        <w:txbxContent>
                          <w:p w14:paraId="011E18F9" w14:textId="77777777" w:rsidR="0056696D" w:rsidRPr="0056696D" w:rsidRDefault="0056696D" w:rsidP="0056696D">
                            <w:pPr>
                              <w:pStyle w:val="Sinespaciado"/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56696D">
                              <w:rPr>
                                <w:b/>
                                <w:color w:val="FF0000"/>
                                <w:sz w:val="32"/>
                              </w:rPr>
                              <w:t>Formato de Entrevistas</w:t>
                            </w:r>
                          </w:p>
                          <w:p w14:paraId="7AB0AE72" w14:textId="77777777" w:rsidR="0056696D" w:rsidRPr="0056696D" w:rsidRDefault="0056696D" w:rsidP="0056696D">
                            <w:pPr>
                              <w:pStyle w:val="Sinespaciado"/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56696D">
                              <w:rPr>
                                <w:b/>
                                <w:color w:val="FF0000"/>
                                <w:sz w:val="32"/>
                              </w:rPr>
                              <w:t>(uno por cada grupo de interés)</w:t>
                            </w:r>
                          </w:p>
                          <w:p w14:paraId="67213725" w14:textId="77777777" w:rsidR="0056696D" w:rsidRDefault="0056696D"/>
                        </w:txbxContent>
                      </v:textbox>
                    </v:shape>
                  </w:pict>
                </mc:Fallback>
              </mc:AlternateContent>
            </w:r>
            <w:r w:rsidR="004A218C" w:rsidRPr="0056696D">
              <w:rPr>
                <w:b/>
                <w:sz w:val="28"/>
                <w:szCs w:val="28"/>
              </w:rPr>
              <w:t xml:space="preserve">Grupo de </w:t>
            </w:r>
            <w:r w:rsidR="000A20E2" w:rsidRPr="0056696D">
              <w:rPr>
                <w:b/>
                <w:sz w:val="28"/>
                <w:szCs w:val="28"/>
              </w:rPr>
              <w:t>interés:</w:t>
            </w:r>
          </w:p>
        </w:tc>
        <w:tc>
          <w:tcPr>
            <w:tcW w:w="5622" w:type="dxa"/>
          </w:tcPr>
          <w:p w14:paraId="004D830D" w14:textId="7796FC2B" w:rsidR="000A20E2" w:rsidRPr="0056696D" w:rsidRDefault="00B2430F" w:rsidP="005669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Perfil </w:t>
            </w:r>
            <w:r w:rsidR="0025606A">
              <w:rPr>
                <w:sz w:val="28"/>
                <w:szCs w:val="28"/>
              </w:rPr>
              <w:t>5: Clientes Potenciales</w:t>
            </w:r>
          </w:p>
        </w:tc>
      </w:tr>
      <w:tr w:rsidR="004A218C" w14:paraId="73EB23DC" w14:textId="77777777" w:rsidTr="0056696D">
        <w:trPr>
          <w:trHeight w:val="903"/>
        </w:trPr>
        <w:tc>
          <w:tcPr>
            <w:tcW w:w="3064" w:type="dxa"/>
          </w:tcPr>
          <w:p w14:paraId="50023AAC" w14:textId="77777777" w:rsidR="004A218C" w:rsidRPr="0056696D" w:rsidRDefault="004A218C" w:rsidP="0056696D">
            <w:pPr>
              <w:rPr>
                <w:b/>
                <w:sz w:val="28"/>
                <w:szCs w:val="28"/>
              </w:rPr>
            </w:pPr>
            <w:r w:rsidRPr="0056696D">
              <w:rPr>
                <w:b/>
                <w:sz w:val="28"/>
                <w:szCs w:val="28"/>
              </w:rPr>
              <w:t xml:space="preserve">Objetivo de la </w:t>
            </w:r>
            <w:r w:rsidR="0048584A">
              <w:rPr>
                <w:b/>
                <w:sz w:val="28"/>
                <w:szCs w:val="28"/>
              </w:rPr>
              <w:t>e</w:t>
            </w:r>
            <w:r w:rsidRPr="0056696D">
              <w:rPr>
                <w:b/>
                <w:sz w:val="28"/>
                <w:szCs w:val="28"/>
              </w:rPr>
              <w:t>ntrevista</w:t>
            </w:r>
            <w:r w:rsidR="000A20E2" w:rsidRPr="0056696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622" w:type="dxa"/>
          </w:tcPr>
          <w:p w14:paraId="0091C97B" w14:textId="00BA8B25" w:rsidR="000A20E2" w:rsidRPr="0056696D" w:rsidRDefault="00C556A6" w:rsidP="0056696D">
            <w:pPr>
              <w:rPr>
                <w:sz w:val="28"/>
                <w:szCs w:val="28"/>
              </w:rPr>
            </w:pPr>
            <w:r w:rsidRPr="00C556A6">
              <w:rPr>
                <w:sz w:val="28"/>
                <w:szCs w:val="28"/>
              </w:rPr>
              <w:t xml:space="preserve">Validar si los consumidores perciben valor en la propuesta de </w:t>
            </w:r>
            <w:proofErr w:type="spellStart"/>
            <w:r w:rsidRPr="00C556A6">
              <w:rPr>
                <w:sz w:val="28"/>
                <w:szCs w:val="28"/>
              </w:rPr>
              <w:t>Vitrinapp</w:t>
            </w:r>
            <w:proofErr w:type="spellEnd"/>
            <w:r w:rsidRPr="00C556A6">
              <w:rPr>
                <w:sz w:val="28"/>
                <w:szCs w:val="28"/>
              </w:rPr>
              <w:t xml:space="preserve">, identificando motivaciones de compra, disposición a pagar y si el componente social/sostenible influye realmente en su decisión. Confirmar o ajustar las hipótesis del </w:t>
            </w:r>
            <w:proofErr w:type="spellStart"/>
            <w:r w:rsidRPr="00C556A6">
              <w:rPr>
                <w:sz w:val="28"/>
                <w:szCs w:val="28"/>
              </w:rPr>
              <w:t>System</w:t>
            </w:r>
            <w:proofErr w:type="spellEnd"/>
            <w:r w:rsidRPr="00C556A6">
              <w:rPr>
                <w:sz w:val="28"/>
                <w:szCs w:val="28"/>
              </w:rPr>
              <w:t xml:space="preserve"> </w:t>
            </w:r>
            <w:proofErr w:type="spellStart"/>
            <w:r w:rsidRPr="00C556A6">
              <w:rPr>
                <w:sz w:val="28"/>
                <w:szCs w:val="28"/>
              </w:rPr>
              <w:t>Mapping</w:t>
            </w:r>
            <w:proofErr w:type="spellEnd"/>
            <w:r w:rsidRPr="00C556A6">
              <w:rPr>
                <w:sz w:val="28"/>
                <w:szCs w:val="28"/>
              </w:rPr>
              <w:t xml:space="preserve"> desde el lado del mercado.</w:t>
            </w:r>
          </w:p>
        </w:tc>
      </w:tr>
      <w:tr w:rsidR="004A218C" w14:paraId="73C4EA8F" w14:textId="77777777" w:rsidTr="0056696D">
        <w:trPr>
          <w:trHeight w:val="819"/>
        </w:trPr>
        <w:tc>
          <w:tcPr>
            <w:tcW w:w="3064" w:type="dxa"/>
            <w:vAlign w:val="center"/>
          </w:tcPr>
          <w:p w14:paraId="1ECBA743" w14:textId="77777777" w:rsidR="004A218C" w:rsidRPr="0056696D" w:rsidRDefault="004A218C" w:rsidP="0056696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 w:rsidRPr="0056696D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  <w:t>Hipótesis o dudas a validar</w:t>
            </w:r>
            <w:proofErr w:type="gramEnd"/>
            <w:r w:rsidRPr="0056696D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  <w:t xml:space="preserve"> (del modelo de negocios)</w:t>
            </w:r>
            <w:r w:rsidR="000A20E2" w:rsidRPr="0056696D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  <w:t>:</w:t>
            </w:r>
          </w:p>
        </w:tc>
        <w:tc>
          <w:tcPr>
            <w:tcW w:w="5622" w:type="dxa"/>
          </w:tcPr>
          <w:p w14:paraId="6A16C8DE" w14:textId="6641D82A" w:rsidR="00C556A6" w:rsidRPr="00C556A6" w:rsidRDefault="00C556A6" w:rsidP="00C556A6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C556A6">
              <w:rPr>
                <w:b/>
                <w:bCs/>
                <w:sz w:val="28"/>
                <w:szCs w:val="28"/>
              </w:rPr>
              <w:t xml:space="preserve">Hipótesis de percepción de valor: </w:t>
            </w:r>
            <w:r w:rsidRPr="00C556A6">
              <w:rPr>
                <w:sz w:val="28"/>
                <w:szCs w:val="28"/>
              </w:rPr>
              <w:t>Los consumidores valoran productos de MIPYMES cuando están acompañados de historias, propósito o impacto social.</w:t>
            </w:r>
          </w:p>
          <w:p w14:paraId="0724D195" w14:textId="476D47D0" w:rsidR="00C556A6" w:rsidRPr="00C556A6" w:rsidRDefault="00C556A6" w:rsidP="00C556A6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C556A6">
              <w:rPr>
                <w:b/>
                <w:bCs/>
                <w:sz w:val="28"/>
                <w:szCs w:val="28"/>
              </w:rPr>
              <w:t xml:space="preserve">Hipótesis de intención de compra: </w:t>
            </w:r>
            <w:r w:rsidRPr="00C556A6">
              <w:rPr>
                <w:sz w:val="28"/>
                <w:szCs w:val="28"/>
              </w:rPr>
              <w:t xml:space="preserve">Están dispuestos a comprar en una plataforma diferente a las tradicionales (Mercado Libre, </w:t>
            </w:r>
            <w:proofErr w:type="spellStart"/>
            <w:r w:rsidRPr="00C556A6">
              <w:rPr>
                <w:sz w:val="28"/>
                <w:szCs w:val="28"/>
              </w:rPr>
              <w:t>Rappi</w:t>
            </w:r>
            <w:proofErr w:type="spellEnd"/>
            <w:r w:rsidRPr="00C556A6">
              <w:rPr>
                <w:sz w:val="28"/>
                <w:szCs w:val="28"/>
              </w:rPr>
              <w:t>, Instagram Shops).</w:t>
            </w:r>
          </w:p>
          <w:p w14:paraId="05DC696B" w14:textId="38BE0C8C" w:rsidR="004A218C" w:rsidRPr="00C556A6" w:rsidRDefault="00C556A6" w:rsidP="00C556A6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C556A6">
              <w:rPr>
                <w:b/>
                <w:bCs/>
                <w:sz w:val="28"/>
                <w:szCs w:val="28"/>
              </w:rPr>
              <w:t xml:space="preserve">Hipótesis de monetización: </w:t>
            </w:r>
            <w:r w:rsidRPr="00C556A6">
              <w:rPr>
                <w:sz w:val="28"/>
                <w:szCs w:val="28"/>
              </w:rPr>
              <w:t>Estarían dispuestos a pagar más por productos locales o con impacto (precio justo vs. precio bajo).</w:t>
            </w:r>
          </w:p>
        </w:tc>
      </w:tr>
      <w:tr w:rsidR="004A218C" w14:paraId="27E8FBA3" w14:textId="77777777" w:rsidTr="0056696D">
        <w:trPr>
          <w:trHeight w:val="1723"/>
        </w:trPr>
        <w:tc>
          <w:tcPr>
            <w:tcW w:w="3064" w:type="dxa"/>
          </w:tcPr>
          <w:p w14:paraId="64677518" w14:textId="77777777" w:rsidR="004A218C" w:rsidRPr="0056696D" w:rsidRDefault="0056696D" w:rsidP="0056696D">
            <w:pPr>
              <w:rPr>
                <w:b/>
              </w:rPr>
            </w:pPr>
            <w:r w:rsidRPr="0056696D">
              <w:rPr>
                <w:b/>
                <w:sz w:val="28"/>
              </w:rPr>
              <w:t>Mensaje (es un mensaje de introducción para romper el hielo):</w:t>
            </w:r>
          </w:p>
        </w:tc>
        <w:tc>
          <w:tcPr>
            <w:tcW w:w="5622" w:type="dxa"/>
          </w:tcPr>
          <w:p w14:paraId="671B9326" w14:textId="2BE52226" w:rsidR="000A20E2" w:rsidRPr="000870EB" w:rsidRDefault="00AD6D6E" w:rsidP="0056696D">
            <w:pPr>
              <w:rPr>
                <w:i/>
                <w:iCs/>
                <w:sz w:val="28"/>
                <w:szCs w:val="28"/>
              </w:rPr>
            </w:pPr>
            <w:r w:rsidRPr="00AD6D6E">
              <w:rPr>
                <w:i/>
                <w:iCs/>
                <w:sz w:val="28"/>
                <w:szCs w:val="28"/>
              </w:rPr>
              <w:t xml:space="preserve">“Hola, gracias por acompañarnos. Somos el equipo emprendedor de </w:t>
            </w:r>
            <w:proofErr w:type="spellStart"/>
            <w:r w:rsidRPr="00AD6D6E">
              <w:rPr>
                <w:i/>
                <w:iCs/>
                <w:sz w:val="28"/>
                <w:szCs w:val="28"/>
              </w:rPr>
              <w:t>Vitrinapp</w:t>
            </w:r>
            <w:proofErr w:type="spellEnd"/>
            <w:r w:rsidRPr="00AD6D6E">
              <w:rPr>
                <w:i/>
                <w:iCs/>
                <w:sz w:val="28"/>
                <w:szCs w:val="28"/>
              </w:rPr>
              <w:t>, una plataforma digital orientada a fortalecer MIPYMES a través del comercio sostenible y el consumo local. Estamos validando nuestro modelo de negocio y nos interesa conocer su perspectiva sobre el impacto social y ambiental que una iniciativa como esta puede generar. Sus aportes nos ayudarán a definir si realmente estamos construyendo un modelo con propósito.”</w:t>
            </w:r>
          </w:p>
        </w:tc>
      </w:tr>
      <w:tr w:rsidR="000A20E2" w14:paraId="59928BCB" w14:textId="77777777" w:rsidTr="0056696D">
        <w:trPr>
          <w:trHeight w:val="6106"/>
        </w:trPr>
        <w:tc>
          <w:tcPr>
            <w:tcW w:w="8686" w:type="dxa"/>
            <w:gridSpan w:val="2"/>
          </w:tcPr>
          <w:p w14:paraId="300A6618" w14:textId="77777777" w:rsidR="000A20E2" w:rsidRPr="0056696D" w:rsidRDefault="000A20E2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  <w:r w:rsidRPr="0056696D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  <w:lastRenderedPageBreak/>
              <w:t>Preguntas a realizar:</w:t>
            </w:r>
          </w:p>
          <w:p w14:paraId="19FB844F" w14:textId="77777777" w:rsidR="0056696D" w:rsidRPr="0056696D" w:rsidRDefault="0056696D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</w:p>
          <w:p w14:paraId="46F4CB96" w14:textId="77777777" w:rsidR="009B3F42" w:rsidRPr="009E36A5" w:rsidRDefault="009B3F42" w:rsidP="009B3F4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  <w:lang w:val="es-ES"/>
              </w:rPr>
            </w:pPr>
            <w:r w:rsidRPr="009E36A5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 xml:space="preserve">¿Cómo percibe la propuesta de una plataforma como </w:t>
            </w:r>
            <w:proofErr w:type="spellStart"/>
            <w:r w:rsidRPr="009E36A5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>Vitrinapp</w:t>
            </w:r>
            <w:proofErr w:type="spellEnd"/>
            <w:r w:rsidRPr="009E36A5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 xml:space="preserve"> en el contexto actual de compras digitales?</w:t>
            </w:r>
          </w:p>
          <w:p w14:paraId="58777337" w14:textId="77777777" w:rsidR="009B3F42" w:rsidRPr="009E36A5" w:rsidRDefault="009B3F42" w:rsidP="009B3F4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  <w:lang w:val="es-ES"/>
              </w:rPr>
            </w:pPr>
            <w:r w:rsidRPr="009E36A5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>¿Cuál cree que sería el mayor reto para que una plataforma así logre conectar empresas locales con consumidores?</w:t>
            </w:r>
          </w:p>
          <w:p w14:paraId="17382209" w14:textId="5D992D9B" w:rsidR="000A20E2" w:rsidRPr="009E36A5" w:rsidRDefault="009B3F42" w:rsidP="009B3F42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  <w:lang w:val="es-ES"/>
              </w:rPr>
            </w:pPr>
            <w:r w:rsidRPr="009E36A5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>¿Qué factores considera necesarios para confiar y volver a comprar en una plataforma digital como esta?</w:t>
            </w:r>
          </w:p>
          <w:p w14:paraId="4612E75D" w14:textId="77777777" w:rsidR="009E36A5" w:rsidRPr="009E36A5" w:rsidRDefault="00967765" w:rsidP="0096776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</w:pPr>
            <w:r w:rsidRPr="00967765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>¿Qué tipo de productos o emprendimientos estaría dispuesto(a) a comprar en una plataforma enfocada en MIPYMES y marcas locales?</w:t>
            </w:r>
          </w:p>
          <w:p w14:paraId="20ED3F06" w14:textId="6789122D" w:rsidR="00967765" w:rsidRPr="00967765" w:rsidRDefault="00967765" w:rsidP="0096776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</w:pPr>
            <w:r w:rsidRPr="00967765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 xml:space="preserve">¿Qué valor adicional le motiva más a comprar: </w:t>
            </w:r>
            <w:proofErr w:type="gramStart"/>
            <w:r w:rsidR="009E36A5" w:rsidRPr="00967765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>precio, historia del producto, impacto social o exclusividad?</w:t>
            </w:r>
            <w:proofErr w:type="gramEnd"/>
          </w:p>
          <w:p w14:paraId="472553F5" w14:textId="11BFC041" w:rsidR="00967765" w:rsidRPr="009E36A5" w:rsidRDefault="00967765" w:rsidP="005D4F00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</w:pPr>
            <w:r w:rsidRPr="00967765">
              <w:rPr>
                <w:rFonts w:ascii="Calibri" w:eastAsia="Calibri" w:hAnsi="Calibri"/>
                <w:color w:val="000000" w:themeColor="text1"/>
                <w:kern w:val="24"/>
                <w:sz w:val="28"/>
                <w:szCs w:val="28"/>
              </w:rPr>
              <w:t>¿Estaría dispuesto(a) a pagar un precio justo o ligeramente superior si la plataforma garantiza apoyar a pequeños negocios y ofrece productos únicos? ¿Por qué?</w:t>
            </w:r>
          </w:p>
          <w:p w14:paraId="5F7E71FC" w14:textId="77777777" w:rsidR="000A20E2" w:rsidRPr="0056696D" w:rsidRDefault="000A20E2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</w:p>
          <w:p w14:paraId="10E7ABAA" w14:textId="77777777" w:rsidR="000A20E2" w:rsidRPr="0056696D" w:rsidRDefault="000A20E2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</w:p>
          <w:p w14:paraId="22B14771" w14:textId="77777777" w:rsidR="000A20E2" w:rsidRPr="0056696D" w:rsidRDefault="000A20E2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</w:p>
          <w:p w14:paraId="060E73C0" w14:textId="77777777" w:rsidR="000A20E2" w:rsidRPr="0056696D" w:rsidRDefault="000A20E2" w:rsidP="0056696D">
            <w:pPr>
              <w:pStyle w:val="NormalWeb"/>
              <w:spacing w:before="0" w:beforeAutospacing="0" w:after="0" w:afterAutospacing="0"/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val="es-ES"/>
              </w:rPr>
            </w:pPr>
          </w:p>
          <w:p w14:paraId="737B3AFA" w14:textId="77777777" w:rsidR="000A20E2" w:rsidRPr="0056696D" w:rsidRDefault="000A20E2" w:rsidP="0056696D">
            <w:pPr>
              <w:rPr>
                <w:sz w:val="28"/>
                <w:szCs w:val="28"/>
              </w:rPr>
            </w:pPr>
          </w:p>
        </w:tc>
      </w:tr>
    </w:tbl>
    <w:p w14:paraId="6609D811" w14:textId="77777777" w:rsidR="00D376F2" w:rsidRDefault="00D376F2"/>
    <w:sectPr w:rsidR="00D376F2" w:rsidSect="0056696D">
      <w:pgSz w:w="12240" w:h="15840"/>
      <w:pgMar w:top="1417" w:right="1701" w:bottom="1417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56E6B"/>
    <w:multiLevelType w:val="hybridMultilevel"/>
    <w:tmpl w:val="8E0838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E31BC"/>
    <w:multiLevelType w:val="hybridMultilevel"/>
    <w:tmpl w:val="613EFD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57F1F"/>
    <w:multiLevelType w:val="hybridMultilevel"/>
    <w:tmpl w:val="55CE34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A01CA"/>
    <w:multiLevelType w:val="multilevel"/>
    <w:tmpl w:val="AE44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26475">
    <w:abstractNumId w:val="3"/>
  </w:num>
  <w:num w:numId="2" w16cid:durableId="1748722088">
    <w:abstractNumId w:val="1"/>
  </w:num>
  <w:num w:numId="3" w16cid:durableId="1812168587">
    <w:abstractNumId w:val="2"/>
  </w:num>
  <w:num w:numId="4" w16cid:durableId="547183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18C"/>
    <w:rsid w:val="000870EB"/>
    <w:rsid w:val="000A20E2"/>
    <w:rsid w:val="001147D3"/>
    <w:rsid w:val="00150DE1"/>
    <w:rsid w:val="00187B34"/>
    <w:rsid w:val="001C43E6"/>
    <w:rsid w:val="00222D70"/>
    <w:rsid w:val="0025606A"/>
    <w:rsid w:val="00265713"/>
    <w:rsid w:val="002E7D62"/>
    <w:rsid w:val="0048584A"/>
    <w:rsid w:val="004A218C"/>
    <w:rsid w:val="004E08C0"/>
    <w:rsid w:val="0056696D"/>
    <w:rsid w:val="0058693D"/>
    <w:rsid w:val="005D4F00"/>
    <w:rsid w:val="00675140"/>
    <w:rsid w:val="00675517"/>
    <w:rsid w:val="0068489B"/>
    <w:rsid w:val="007261FC"/>
    <w:rsid w:val="007275E0"/>
    <w:rsid w:val="00965167"/>
    <w:rsid w:val="00967765"/>
    <w:rsid w:val="009A4C45"/>
    <w:rsid w:val="009B3F42"/>
    <w:rsid w:val="009E185A"/>
    <w:rsid w:val="009E1AD1"/>
    <w:rsid w:val="009E36A5"/>
    <w:rsid w:val="00A04C7C"/>
    <w:rsid w:val="00A66D72"/>
    <w:rsid w:val="00A874EE"/>
    <w:rsid w:val="00AD6D6E"/>
    <w:rsid w:val="00B031DD"/>
    <w:rsid w:val="00B2430F"/>
    <w:rsid w:val="00B61ACB"/>
    <w:rsid w:val="00B902F9"/>
    <w:rsid w:val="00BA45A8"/>
    <w:rsid w:val="00C556A6"/>
    <w:rsid w:val="00D376F2"/>
    <w:rsid w:val="00D461DE"/>
    <w:rsid w:val="00EF4F32"/>
    <w:rsid w:val="00EF691C"/>
    <w:rsid w:val="00FD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40F8"/>
  <w15:chartTrackingRefBased/>
  <w15:docId w15:val="{93B6E9C9-47DD-465B-879B-7BEFF62C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A2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A2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uiPriority w:val="1"/>
    <w:qFormat/>
    <w:rsid w:val="0056696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86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ALONSO OROZCO TRIANA</dc:creator>
  <cp:keywords/>
  <dc:description/>
  <cp:lastModifiedBy>Sergio Ivan Gonzalez Ruiz</cp:lastModifiedBy>
  <cp:revision>2</cp:revision>
  <dcterms:created xsi:type="dcterms:W3CDTF">2025-10-11T23:24:00Z</dcterms:created>
  <dcterms:modified xsi:type="dcterms:W3CDTF">2025-10-11T23:24:00Z</dcterms:modified>
</cp:coreProperties>
</file>