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797F" w:rsidRPr="006729E0" w:rsidRDefault="003B0CFA" w:rsidP="00537DEC">
      <w:pPr>
        <w:jc w:val="center"/>
        <w:rPr>
          <w:rFonts w:asciiTheme="minorHAnsi" w:hAnsiTheme="minorHAnsi" w:cstheme="minorHAnsi"/>
          <w:b/>
        </w:rPr>
      </w:pPr>
      <w:r w:rsidRPr="006729E0">
        <w:rPr>
          <w:rFonts w:asciiTheme="minorHAnsi" w:hAnsiTheme="minorHAnsi" w:cstheme="minorHAnsi"/>
          <w:b/>
        </w:rPr>
        <w:t>ACTIVIDADES DE APRENDIZAJE – SEGUNDA ENTREGA</w:t>
      </w:r>
    </w:p>
    <w:tbl>
      <w:tblPr>
        <w:tblW w:w="17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506"/>
        <w:gridCol w:w="2506"/>
        <w:gridCol w:w="2506"/>
        <w:gridCol w:w="2506"/>
        <w:gridCol w:w="2506"/>
        <w:gridCol w:w="2506"/>
        <w:gridCol w:w="2506"/>
      </w:tblGrid>
      <w:tr w:rsidR="00F714EF" w:rsidRPr="006729E0" w:rsidTr="005B69CC">
        <w:tc>
          <w:tcPr>
            <w:tcW w:w="2506" w:type="dxa"/>
            <w:vAlign w:val="center"/>
          </w:tcPr>
          <w:p w:rsidR="00F714EF" w:rsidRPr="006729E0" w:rsidRDefault="00F714EF" w:rsidP="00537DEC">
            <w:pPr>
              <w:spacing w:after="0" w:line="240" w:lineRule="auto"/>
              <w:jc w:val="center"/>
              <w:rPr>
                <w:rFonts w:asciiTheme="minorHAnsi" w:hAnsiTheme="minorHAnsi" w:cstheme="minorHAnsi"/>
                <w:b/>
              </w:rPr>
            </w:pPr>
            <w:r w:rsidRPr="006729E0">
              <w:rPr>
                <w:rFonts w:asciiTheme="minorHAnsi" w:hAnsiTheme="minorHAnsi" w:cstheme="minorHAnsi"/>
                <w:b/>
              </w:rPr>
              <w:t>N° Caso</w:t>
            </w:r>
          </w:p>
        </w:tc>
        <w:tc>
          <w:tcPr>
            <w:tcW w:w="2506" w:type="dxa"/>
            <w:vAlign w:val="center"/>
          </w:tcPr>
          <w:p w:rsidR="00F714EF" w:rsidRPr="006729E0" w:rsidRDefault="00F714EF" w:rsidP="00537DEC">
            <w:pPr>
              <w:spacing w:after="0" w:line="240" w:lineRule="auto"/>
              <w:jc w:val="center"/>
              <w:rPr>
                <w:rFonts w:asciiTheme="minorHAnsi" w:hAnsiTheme="minorHAnsi" w:cstheme="minorHAnsi"/>
                <w:b/>
              </w:rPr>
            </w:pPr>
            <w:r w:rsidRPr="006729E0">
              <w:rPr>
                <w:rFonts w:asciiTheme="minorHAnsi" w:hAnsiTheme="minorHAnsi" w:cstheme="minorHAnsi"/>
                <w:b/>
              </w:rPr>
              <w:t>PROGRAMA</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PROPÓSITO</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PRODUCTOS</w:t>
            </w:r>
          </w:p>
        </w:tc>
        <w:tc>
          <w:tcPr>
            <w:tcW w:w="2506" w:type="dxa"/>
            <w:vAlign w:val="center"/>
          </w:tcPr>
          <w:p w:rsidR="00F714EF" w:rsidRPr="006729E0" w:rsidRDefault="00F714EF" w:rsidP="00A46E6B">
            <w:pPr>
              <w:spacing w:after="0" w:line="240" w:lineRule="auto"/>
              <w:jc w:val="both"/>
              <w:rPr>
                <w:rFonts w:asciiTheme="minorHAnsi" w:hAnsiTheme="minorHAnsi" w:cstheme="minorHAnsi"/>
                <w:b/>
              </w:rPr>
            </w:pPr>
            <w:r w:rsidRPr="006729E0">
              <w:rPr>
                <w:rFonts w:asciiTheme="minorHAnsi" w:hAnsiTheme="minorHAnsi" w:cstheme="minorHAnsi"/>
                <w:b/>
              </w:rPr>
              <w:t>CRITERIOS DE CALIDAD</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RECURSO DE APRENDIZAJE</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INSTRUCCIONES</w:t>
            </w:r>
          </w:p>
        </w:tc>
      </w:tr>
      <w:tr w:rsidR="00F714EF" w:rsidRPr="006729E0" w:rsidTr="005B69CC">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t>1</w:t>
            </w:r>
          </w:p>
        </w:tc>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t>Comunicación 1</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Comprende</w:t>
            </w:r>
            <w:r w:rsidR="00C32822">
              <w:rPr>
                <w:rFonts w:asciiTheme="minorHAnsi" w:hAnsiTheme="minorHAnsi" w:cstheme="minorHAnsi"/>
              </w:rPr>
              <w:t>r</w:t>
            </w:r>
            <w:r w:rsidRPr="006729E0">
              <w:rPr>
                <w:rFonts w:asciiTheme="minorHAnsi" w:hAnsiTheme="minorHAnsi" w:cstheme="minorHAnsi"/>
              </w:rPr>
              <w:t xml:space="preserve"> la propuesta teórica de</w:t>
            </w:r>
            <w:r w:rsidRPr="006729E0">
              <w:rPr>
                <w:rFonts w:asciiTheme="minorHAnsi" w:hAnsiTheme="minorHAnsi" w:cstheme="minorHAnsi"/>
                <w:color w:val="000000"/>
              </w:rPr>
              <w:t xml:space="preserve"> </w:t>
            </w:r>
            <w:proofErr w:type="spellStart"/>
            <w:r w:rsidRPr="006729E0">
              <w:rPr>
                <w:rFonts w:asciiTheme="minorHAnsi" w:hAnsiTheme="minorHAnsi" w:cstheme="minorHAnsi"/>
                <w:color w:val="000000"/>
              </w:rPr>
              <w:t>Roman</w:t>
            </w:r>
            <w:proofErr w:type="spellEnd"/>
            <w:r w:rsidRPr="006729E0">
              <w:rPr>
                <w:rFonts w:asciiTheme="minorHAnsi" w:hAnsiTheme="minorHAnsi" w:cstheme="minorHAnsi"/>
                <w:color w:val="000000"/>
              </w:rPr>
              <w:t xml:space="preserve"> Jakobson, </w:t>
            </w:r>
            <w:r w:rsidRPr="006729E0">
              <w:rPr>
                <w:rFonts w:asciiTheme="minorHAnsi" w:hAnsiTheme="minorHAnsi" w:cstheme="minorHAnsi"/>
              </w:rPr>
              <w:t xml:space="preserve"> y su aplicación en la comunicación organizacional</w:t>
            </w:r>
            <w:r w:rsidR="00C32822">
              <w:rPr>
                <w:rFonts w:asciiTheme="minorHAnsi" w:hAnsiTheme="minorHAnsi" w:cstheme="minorHAnsi"/>
              </w:rPr>
              <w:t>.</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Resumen Analítico (RAE)</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El resumen debe hacerse en forma de ficha en formato </w:t>
            </w:r>
            <w:proofErr w:type="spellStart"/>
            <w:r w:rsidRPr="006729E0">
              <w:rPr>
                <w:rFonts w:asciiTheme="minorHAnsi" w:hAnsiTheme="minorHAnsi" w:cstheme="minorHAnsi"/>
              </w:rPr>
              <w:t>word</w:t>
            </w:r>
            <w:proofErr w:type="spellEnd"/>
            <w:r w:rsidRPr="006729E0">
              <w:rPr>
                <w:rFonts w:asciiTheme="minorHAnsi" w:hAnsiTheme="minorHAnsi" w:cstheme="minorHAnsi"/>
              </w:rPr>
              <w:t xml:space="preserve"> con fuente </w:t>
            </w:r>
            <w:proofErr w:type="spellStart"/>
            <w:r w:rsidRPr="006729E0">
              <w:rPr>
                <w:rFonts w:asciiTheme="minorHAnsi" w:hAnsiTheme="minorHAnsi" w:cstheme="minorHAnsi"/>
              </w:rPr>
              <w:t>arial</w:t>
            </w:r>
            <w:proofErr w:type="spellEnd"/>
            <w:r w:rsidRPr="006729E0">
              <w:rPr>
                <w:rFonts w:asciiTheme="minorHAnsi" w:hAnsiTheme="minorHAnsi" w:cstheme="minorHAnsi"/>
              </w:rPr>
              <w:t xml:space="preserve"> 12.</w:t>
            </w:r>
          </w:p>
          <w:p w:rsidR="00F714EF" w:rsidRPr="006729E0" w:rsidRDefault="00F714EF" w:rsidP="00A46E6B">
            <w:pPr>
              <w:jc w:val="both"/>
              <w:rPr>
                <w:rFonts w:asciiTheme="minorHAnsi" w:hAnsiTheme="minorHAnsi" w:cstheme="minorHAnsi"/>
              </w:rPr>
            </w:pP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Es importante incluir en la ficha un apartado de preguntas, en el cual el estudiante formule cuestionamientos a lo que plantea el autor.</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Se tendrá en cuenta la redacción y descripción del texto de manera tal que d</w:t>
            </w:r>
            <w:r w:rsidR="00C32822">
              <w:rPr>
                <w:rFonts w:asciiTheme="minorHAnsi" w:hAnsiTheme="minorHAnsi" w:cstheme="minorHAnsi"/>
              </w:rPr>
              <w:t>é</w:t>
            </w:r>
            <w:r w:rsidRPr="006729E0">
              <w:rPr>
                <w:rFonts w:asciiTheme="minorHAnsi" w:hAnsiTheme="minorHAnsi" w:cstheme="minorHAnsi"/>
              </w:rPr>
              <w:t xml:space="preserve"> un panorama general que permita su comprensión.</w:t>
            </w:r>
          </w:p>
          <w:p w:rsidR="00F714EF" w:rsidRPr="006729E0" w:rsidRDefault="00F714EF" w:rsidP="00A46E6B">
            <w:pPr>
              <w:jc w:val="both"/>
              <w:rPr>
                <w:rFonts w:asciiTheme="minorHAnsi" w:hAnsiTheme="minorHAnsi" w:cstheme="minorHAnsi"/>
                <w:color w:val="000000"/>
              </w:rPr>
            </w:pPr>
            <w:r w:rsidRPr="006729E0">
              <w:rPr>
                <w:rFonts w:asciiTheme="minorHAnsi" w:hAnsiTheme="minorHAnsi" w:cstheme="minorHAnsi"/>
                <w:color w:val="000000"/>
              </w:rPr>
              <w:t>Para la estructuración del RAE puede consultar los siguientes enlaces:</w:t>
            </w:r>
          </w:p>
          <w:p w:rsidR="00F714EF" w:rsidRPr="006729E0" w:rsidRDefault="008C4C64" w:rsidP="00A46E6B">
            <w:pPr>
              <w:jc w:val="both"/>
              <w:rPr>
                <w:rFonts w:asciiTheme="minorHAnsi" w:hAnsiTheme="minorHAnsi" w:cstheme="minorHAnsi"/>
                <w:color w:val="000000"/>
              </w:rPr>
            </w:pPr>
            <w:hyperlink r:id="rId5" w:history="1">
              <w:r w:rsidR="00F714EF" w:rsidRPr="006729E0">
                <w:rPr>
                  <w:rStyle w:val="Hipervnculo"/>
                  <w:rFonts w:asciiTheme="minorHAnsi" w:hAnsiTheme="minorHAnsi" w:cstheme="minorHAnsi"/>
                </w:rPr>
                <w:t>http://catedra.redjbm.co</w:t>
              </w:r>
              <w:r w:rsidR="00F714EF" w:rsidRPr="006729E0">
                <w:rPr>
                  <w:rStyle w:val="Hipervnculo"/>
                  <w:rFonts w:asciiTheme="minorHAnsi" w:hAnsiTheme="minorHAnsi" w:cstheme="minorHAnsi"/>
                </w:rPr>
                <w:lastRenderedPageBreak/>
                <w:t>m/guias/lenycom/LENYCOM-LEC3.pdf</w:t>
              </w:r>
            </w:hyperlink>
          </w:p>
          <w:p w:rsidR="00F714EF" w:rsidRPr="006729E0" w:rsidRDefault="008C4C64" w:rsidP="00A46E6B">
            <w:pPr>
              <w:jc w:val="both"/>
              <w:rPr>
                <w:rFonts w:asciiTheme="minorHAnsi" w:hAnsiTheme="minorHAnsi" w:cstheme="minorHAnsi"/>
              </w:rPr>
            </w:pPr>
            <w:hyperlink r:id="rId6" w:history="1">
              <w:r w:rsidR="00F714EF" w:rsidRPr="006729E0">
                <w:rPr>
                  <w:rStyle w:val="Hipervnculo"/>
                  <w:rFonts w:asciiTheme="minorHAnsi" w:hAnsiTheme="minorHAnsi" w:cstheme="minorHAnsi"/>
                </w:rPr>
                <w:t>http://www.slideshare.net/adrysilvav/rae-resumen-analitico-educativo</w:t>
              </w:r>
            </w:hyperlink>
          </w:p>
          <w:p w:rsidR="00F714EF" w:rsidRPr="006729E0" w:rsidRDefault="008C4C64" w:rsidP="00A46E6B">
            <w:pPr>
              <w:jc w:val="both"/>
              <w:rPr>
                <w:rFonts w:asciiTheme="minorHAnsi" w:hAnsiTheme="minorHAnsi" w:cstheme="minorHAnsi"/>
              </w:rPr>
            </w:pPr>
            <w:hyperlink r:id="rId7" w:history="1">
              <w:r w:rsidR="00F714EF" w:rsidRPr="006729E0">
                <w:rPr>
                  <w:rStyle w:val="Hipervnculo"/>
                  <w:rFonts w:asciiTheme="minorHAnsi" w:hAnsiTheme="minorHAnsi" w:cstheme="minorHAnsi"/>
                </w:rPr>
                <w:t>http://ficharae.blogspot.com/</w:t>
              </w:r>
            </w:hyperlink>
          </w:p>
          <w:p w:rsidR="00F714EF" w:rsidRPr="006729E0" w:rsidRDefault="00F714EF" w:rsidP="00A46E6B">
            <w:pPr>
              <w:jc w:val="both"/>
              <w:rPr>
                <w:rFonts w:asciiTheme="minorHAnsi" w:hAnsiTheme="minorHAnsi" w:cstheme="minorHAnsi"/>
              </w:rPr>
            </w:pP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Debe citar el texto o textos consultados.</w:t>
            </w:r>
          </w:p>
        </w:tc>
        <w:tc>
          <w:tcPr>
            <w:tcW w:w="2506" w:type="dxa"/>
            <w:vAlign w:val="center"/>
          </w:tcPr>
          <w:p w:rsidR="00F714EF" w:rsidRPr="006729E0" w:rsidRDefault="00F714EF" w:rsidP="00A46E6B">
            <w:pPr>
              <w:jc w:val="center"/>
              <w:rPr>
                <w:rFonts w:asciiTheme="minorHAnsi" w:hAnsiTheme="minorHAnsi" w:cstheme="minorHAnsi"/>
                <w:b/>
              </w:rPr>
            </w:pPr>
            <w:r w:rsidRPr="006729E0">
              <w:rPr>
                <w:rFonts w:asciiTheme="minorHAnsi" w:hAnsiTheme="minorHAnsi" w:cstheme="minorHAnsi"/>
                <w:b/>
              </w:rPr>
              <w:lastRenderedPageBreak/>
              <w:t>PC-MULTIAYUDA</w:t>
            </w:r>
          </w:p>
        </w:tc>
        <w:tc>
          <w:tcPr>
            <w:tcW w:w="2506" w:type="dxa"/>
          </w:tcPr>
          <w:p w:rsidR="00F714EF" w:rsidRPr="006729E0" w:rsidRDefault="00F714EF" w:rsidP="00A46E6B">
            <w:pPr>
              <w:jc w:val="both"/>
              <w:rPr>
                <w:rFonts w:asciiTheme="minorHAnsi" w:hAnsiTheme="minorHAnsi" w:cstheme="minorHAnsi"/>
                <w:color w:val="000000"/>
              </w:rPr>
            </w:pPr>
            <w:r w:rsidRPr="006729E0">
              <w:rPr>
                <w:rFonts w:asciiTheme="minorHAnsi" w:hAnsiTheme="minorHAnsi" w:cstheme="minorHAnsi"/>
                <w:color w:val="000000"/>
              </w:rPr>
              <w:t xml:space="preserve">Para esta actividad usted debe realizar la revisión de un texto en el cual se describa la propuesta teórica de </w:t>
            </w:r>
            <w:proofErr w:type="spellStart"/>
            <w:r w:rsidRPr="006729E0">
              <w:rPr>
                <w:rFonts w:asciiTheme="minorHAnsi" w:hAnsiTheme="minorHAnsi" w:cstheme="minorHAnsi"/>
                <w:color w:val="000000"/>
              </w:rPr>
              <w:t>Roman</w:t>
            </w:r>
            <w:proofErr w:type="spellEnd"/>
            <w:r w:rsidRPr="006729E0">
              <w:rPr>
                <w:rFonts w:asciiTheme="minorHAnsi" w:hAnsiTheme="minorHAnsi" w:cstheme="minorHAnsi"/>
                <w:color w:val="000000"/>
              </w:rPr>
              <w:t xml:space="preserve"> Jakobson, sobre los seis elementos claves de la comunicación.</w:t>
            </w:r>
          </w:p>
          <w:p w:rsidR="00F714EF" w:rsidRPr="006729E0" w:rsidRDefault="00F714EF" w:rsidP="00A46E6B">
            <w:pPr>
              <w:jc w:val="both"/>
              <w:rPr>
                <w:rFonts w:asciiTheme="minorHAnsi" w:hAnsiTheme="minorHAnsi" w:cstheme="minorHAnsi"/>
                <w:color w:val="000000"/>
              </w:rPr>
            </w:pPr>
            <w:r w:rsidRPr="006729E0">
              <w:rPr>
                <w:rFonts w:asciiTheme="minorHAnsi" w:hAnsiTheme="minorHAnsi" w:cstheme="minorHAnsi"/>
                <w:color w:val="000000"/>
              </w:rPr>
              <w:t xml:space="preserve">Una vez leído el documento </w:t>
            </w:r>
            <w:r w:rsidR="00C32822">
              <w:rPr>
                <w:rFonts w:asciiTheme="minorHAnsi" w:hAnsiTheme="minorHAnsi" w:cstheme="minorHAnsi"/>
                <w:color w:val="000000"/>
              </w:rPr>
              <w:t xml:space="preserve"> realice un r</w:t>
            </w:r>
            <w:r w:rsidRPr="006729E0">
              <w:rPr>
                <w:rFonts w:asciiTheme="minorHAnsi" w:hAnsiTheme="minorHAnsi" w:cstheme="minorHAnsi"/>
                <w:color w:val="000000"/>
              </w:rPr>
              <w:t>esumen analítico.</w:t>
            </w:r>
          </w:p>
          <w:p w:rsidR="00F714EF" w:rsidRPr="006729E0" w:rsidRDefault="00F714EF" w:rsidP="00A46E6B">
            <w:pPr>
              <w:jc w:val="both"/>
              <w:rPr>
                <w:rFonts w:asciiTheme="minorHAnsi" w:hAnsiTheme="minorHAnsi" w:cstheme="minorHAnsi"/>
                <w:color w:val="000000"/>
              </w:rPr>
            </w:pPr>
          </w:p>
          <w:p w:rsidR="00F714EF" w:rsidRPr="006729E0" w:rsidRDefault="00F714EF" w:rsidP="00A46E6B">
            <w:pPr>
              <w:jc w:val="both"/>
              <w:rPr>
                <w:rFonts w:asciiTheme="minorHAnsi" w:hAnsiTheme="minorHAnsi" w:cstheme="minorHAnsi"/>
                <w:color w:val="000000"/>
              </w:rPr>
            </w:pPr>
          </w:p>
          <w:p w:rsidR="00F714EF" w:rsidRPr="006729E0" w:rsidRDefault="00F714EF" w:rsidP="00A46E6B">
            <w:pPr>
              <w:jc w:val="both"/>
              <w:rPr>
                <w:rFonts w:asciiTheme="minorHAnsi" w:hAnsiTheme="minorHAnsi" w:cstheme="minorHAnsi"/>
              </w:rPr>
            </w:pPr>
          </w:p>
          <w:p w:rsidR="00F714EF" w:rsidRPr="006729E0" w:rsidRDefault="00F714EF" w:rsidP="00A46E6B">
            <w:pPr>
              <w:jc w:val="both"/>
              <w:rPr>
                <w:rFonts w:asciiTheme="minorHAnsi" w:hAnsiTheme="minorHAnsi" w:cstheme="minorHAnsi"/>
              </w:rPr>
            </w:pPr>
          </w:p>
        </w:tc>
      </w:tr>
      <w:tr w:rsidR="00F714EF" w:rsidRPr="006729E0" w:rsidTr="005B69CC">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lastRenderedPageBreak/>
              <w:t>1</w:t>
            </w:r>
          </w:p>
        </w:tc>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t>Comunicación 1</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Establece</w:t>
            </w:r>
            <w:r w:rsidR="00C32822">
              <w:rPr>
                <w:rFonts w:asciiTheme="minorHAnsi" w:hAnsiTheme="minorHAnsi" w:cstheme="minorHAnsi"/>
              </w:rPr>
              <w:t>r</w:t>
            </w:r>
            <w:r w:rsidRPr="006729E0">
              <w:rPr>
                <w:rFonts w:asciiTheme="minorHAnsi" w:hAnsiTheme="minorHAnsi" w:cstheme="minorHAnsi"/>
              </w:rPr>
              <w:t xml:space="preserve"> parámetros  guiados al mejoramiento de la comunicación externa</w:t>
            </w:r>
            <w:r w:rsidR="00C32822">
              <w:rPr>
                <w:rFonts w:asciiTheme="minorHAnsi" w:hAnsiTheme="minorHAnsi" w:cstheme="minorHAnsi"/>
              </w:rPr>
              <w:t>.</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Parámetros para redacción de correos</w:t>
            </w:r>
            <w:r w:rsidR="00C32822">
              <w:rPr>
                <w:rFonts w:asciiTheme="minorHAnsi" w:hAnsiTheme="minorHAnsi" w:cstheme="minorHAnsi"/>
              </w:rPr>
              <w:t>.</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Para el establecimiento de los parámetros, además de lo sugerido en la bibliografía, tenga en cuenta, las partes que lo componen, el lenguaje utilizado, el nivel corporativo para el que aplica, la finalidad, etc.</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El modelo propuesto debe tener aplicación concreta en la empresa </w:t>
            </w:r>
            <w:r w:rsidRPr="006729E0">
              <w:rPr>
                <w:rFonts w:asciiTheme="minorHAnsi" w:hAnsiTheme="minorHAnsi" w:cstheme="minorHAnsi"/>
              </w:rPr>
              <w:lastRenderedPageBreak/>
              <w:t>referida en el caso.</w:t>
            </w:r>
          </w:p>
        </w:tc>
        <w:tc>
          <w:tcPr>
            <w:tcW w:w="2506" w:type="dxa"/>
            <w:vAlign w:val="center"/>
          </w:tcPr>
          <w:p w:rsidR="00F714EF" w:rsidRPr="006729E0" w:rsidRDefault="00F714EF" w:rsidP="00A46E6B">
            <w:pPr>
              <w:jc w:val="center"/>
              <w:rPr>
                <w:rFonts w:asciiTheme="minorHAnsi" w:hAnsiTheme="minorHAnsi" w:cstheme="minorHAnsi"/>
                <w:b/>
              </w:rPr>
            </w:pPr>
            <w:r w:rsidRPr="006729E0">
              <w:rPr>
                <w:rFonts w:asciiTheme="minorHAnsi" w:hAnsiTheme="minorHAnsi" w:cstheme="minorHAnsi"/>
                <w:b/>
              </w:rPr>
              <w:lastRenderedPageBreak/>
              <w:t>PC-MULTIAYUDA</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Teniendo en cuenta lo planteado por Bonilla (2005), establezca unas normas de redacción de correos electrónicos para la empresa PC- </w:t>
            </w:r>
            <w:proofErr w:type="spellStart"/>
            <w:r w:rsidRPr="006729E0">
              <w:rPr>
                <w:rFonts w:asciiTheme="minorHAnsi" w:hAnsiTheme="minorHAnsi" w:cstheme="minorHAnsi"/>
              </w:rPr>
              <w:t>Multiayuda</w:t>
            </w:r>
            <w:proofErr w:type="spellEnd"/>
            <w:r w:rsidRPr="006729E0">
              <w:rPr>
                <w:rFonts w:asciiTheme="minorHAnsi" w:hAnsiTheme="minorHAnsi" w:cstheme="minorHAnsi"/>
              </w:rPr>
              <w:t xml:space="preserve">, teniendo en cuenta la importancia de la comunicación de tipo formal, la veracidad del mensaje y el valor informativo que debe tener la comunicación </w:t>
            </w:r>
            <w:r w:rsidRPr="006729E0">
              <w:rPr>
                <w:rFonts w:asciiTheme="minorHAnsi" w:hAnsiTheme="minorHAnsi" w:cstheme="minorHAnsi"/>
              </w:rPr>
              <w:lastRenderedPageBreak/>
              <w:t>externa.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Adjunte tres ejemplos de correos electrónicos que sigan los parámetros previamente establecidos por usted</w:t>
            </w:r>
            <w:r w:rsidR="00C32822">
              <w:rPr>
                <w:rFonts w:asciiTheme="minorHAnsi" w:hAnsiTheme="minorHAnsi" w:cstheme="minorHAnsi"/>
              </w:rPr>
              <w:t>.</w:t>
            </w:r>
          </w:p>
        </w:tc>
      </w:tr>
    </w:tbl>
    <w:p w:rsidR="003B0CFA" w:rsidRPr="006729E0" w:rsidRDefault="003B0CFA">
      <w:pPr>
        <w:rPr>
          <w:rFonts w:asciiTheme="minorHAnsi" w:hAnsiTheme="minorHAnsi" w:cstheme="minorHAnsi"/>
        </w:rPr>
      </w:pPr>
    </w:p>
    <w:sectPr w:rsidR="003B0CFA" w:rsidRPr="006729E0" w:rsidSect="00F714EF">
      <w:pgSz w:w="20160" w:h="12240" w:orient="landscape" w:code="5"/>
      <w:pgMar w:top="1701" w:right="1417" w:bottom="1701"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entury Schoolbook">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entury Gothic">
    <w:altName w:val="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CD4285"/>
    <w:multiLevelType w:val="hybridMultilevel"/>
    <w:tmpl w:val="7914663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2B370B3E"/>
    <w:multiLevelType w:val="hybridMultilevel"/>
    <w:tmpl w:val="900A5F24"/>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nsid w:val="5B175815"/>
    <w:multiLevelType w:val="hybridMultilevel"/>
    <w:tmpl w:val="C6788754"/>
    <w:lvl w:ilvl="0" w:tplc="3A982990">
      <w:numFmt w:val="bullet"/>
      <w:lvlText w:val="-"/>
      <w:lvlJc w:val="left"/>
      <w:pPr>
        <w:ind w:left="720" w:hanging="360"/>
      </w:pPr>
      <w:rPr>
        <w:rFonts w:ascii="Calibri" w:eastAsia="Calibri"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6B9E6277"/>
    <w:multiLevelType w:val="hybridMultilevel"/>
    <w:tmpl w:val="608EB70A"/>
    <w:lvl w:ilvl="0" w:tplc="3AFC679C">
      <w:numFmt w:val="bullet"/>
      <w:lvlText w:val="-"/>
      <w:lvlJc w:val="left"/>
      <w:pPr>
        <w:ind w:left="720" w:hanging="360"/>
      </w:pPr>
      <w:rPr>
        <w:rFonts w:ascii="Calibri" w:eastAsia="Calibri"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7E2D475B"/>
    <w:multiLevelType w:val="hybridMultilevel"/>
    <w:tmpl w:val="976A3782"/>
    <w:lvl w:ilvl="0" w:tplc="D46246A4">
      <w:start w:val="1"/>
      <w:numFmt w:val="decimal"/>
      <w:lvlText w:val="%1."/>
      <w:lvlJc w:val="left"/>
      <w:pPr>
        <w:ind w:left="720" w:hanging="360"/>
      </w:pPr>
      <w:rPr>
        <w:rFonts w:asciiTheme="minorHAnsi" w:hAnsiTheme="minorHAnsi" w:cstheme="minorHAnsi" w:hint="default"/>
        <w:sz w:val="22"/>
        <w:szCs w:val="22"/>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10"/>
  <w:displayHorizontalDrawingGridEvery w:val="2"/>
  <w:characterSpacingControl w:val="doNotCompress"/>
  <w:compat/>
  <w:rsids>
    <w:rsidRoot w:val="003B0CFA"/>
    <w:rsid w:val="000727A4"/>
    <w:rsid w:val="000B50D8"/>
    <w:rsid w:val="000C4A48"/>
    <w:rsid w:val="00163878"/>
    <w:rsid w:val="0026555B"/>
    <w:rsid w:val="00355529"/>
    <w:rsid w:val="003B0CFA"/>
    <w:rsid w:val="004B616D"/>
    <w:rsid w:val="004E1837"/>
    <w:rsid w:val="00537DEC"/>
    <w:rsid w:val="005B69CC"/>
    <w:rsid w:val="006729E0"/>
    <w:rsid w:val="006E0477"/>
    <w:rsid w:val="007624B9"/>
    <w:rsid w:val="0087726D"/>
    <w:rsid w:val="008B6ED1"/>
    <w:rsid w:val="008C4C64"/>
    <w:rsid w:val="009F1983"/>
    <w:rsid w:val="00A10CC0"/>
    <w:rsid w:val="00A46E6B"/>
    <w:rsid w:val="00B25FEE"/>
    <w:rsid w:val="00B3797F"/>
    <w:rsid w:val="00BB2842"/>
    <w:rsid w:val="00C32822"/>
    <w:rsid w:val="00C622F2"/>
    <w:rsid w:val="00CA179A"/>
    <w:rsid w:val="00D612EF"/>
    <w:rsid w:val="00DC4A53"/>
    <w:rsid w:val="00E77484"/>
    <w:rsid w:val="00F714E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CFA"/>
    <w:rPr>
      <w:rFonts w:ascii="Calibri" w:eastAsia="Calibri" w:hAnsi="Calibri"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B0CFA"/>
    <w:pPr>
      <w:spacing w:after="0" w:line="240" w:lineRule="auto"/>
    </w:pPr>
    <w:rPr>
      <w:rFonts w:ascii="Calibri" w:eastAsia="Calibri" w:hAnsi="Calibri" w:cs="Times New Roman"/>
      <w:sz w:val="20"/>
      <w:szCs w:val="20"/>
      <w:lang w:eastAsia="es-A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3B0CFA"/>
    <w:pPr>
      <w:autoSpaceDE w:val="0"/>
      <w:autoSpaceDN w:val="0"/>
      <w:adjustRightInd w:val="0"/>
      <w:spacing w:after="0" w:line="240" w:lineRule="auto"/>
    </w:pPr>
    <w:rPr>
      <w:rFonts w:ascii="Century Schoolbook" w:eastAsia="Calibri" w:hAnsi="Century Schoolbook" w:cs="Century Schoolbook"/>
      <w:color w:val="000000"/>
      <w:sz w:val="24"/>
      <w:szCs w:val="24"/>
      <w:lang w:val="es-CO"/>
    </w:rPr>
  </w:style>
  <w:style w:type="character" w:customStyle="1" w:styleId="A7">
    <w:name w:val="A7"/>
    <w:uiPriority w:val="99"/>
    <w:rsid w:val="003B0CFA"/>
    <w:rPr>
      <w:rFonts w:cs="Century Schoolbook"/>
      <w:color w:val="000000"/>
      <w:sz w:val="22"/>
      <w:szCs w:val="22"/>
    </w:rPr>
  </w:style>
  <w:style w:type="paragraph" w:customStyle="1" w:styleId="yiv949362300msonormal">
    <w:name w:val="yiv949362300msonormal"/>
    <w:basedOn w:val="Normal"/>
    <w:rsid w:val="003B0CFA"/>
    <w:pPr>
      <w:spacing w:before="100" w:beforeAutospacing="1" w:after="100" w:afterAutospacing="1" w:line="240" w:lineRule="auto"/>
    </w:pPr>
    <w:rPr>
      <w:rFonts w:ascii="Times New Roman" w:eastAsia="Times New Roman" w:hAnsi="Times New Roman"/>
      <w:sz w:val="24"/>
      <w:szCs w:val="24"/>
      <w:lang w:eastAsia="es-CO"/>
    </w:rPr>
  </w:style>
  <w:style w:type="paragraph" w:customStyle="1" w:styleId="yiv949362300msolistparagraph">
    <w:name w:val="yiv949362300msolistparagraph"/>
    <w:basedOn w:val="Normal"/>
    <w:rsid w:val="003B0CFA"/>
    <w:pPr>
      <w:spacing w:before="100" w:beforeAutospacing="1" w:after="100" w:afterAutospacing="1" w:line="240" w:lineRule="auto"/>
    </w:pPr>
    <w:rPr>
      <w:rFonts w:ascii="Times New Roman" w:eastAsia="Times New Roman" w:hAnsi="Times New Roman"/>
      <w:sz w:val="24"/>
      <w:szCs w:val="24"/>
      <w:lang w:eastAsia="es-CO"/>
    </w:rPr>
  </w:style>
  <w:style w:type="paragraph" w:styleId="Prrafodelista">
    <w:name w:val="List Paragraph"/>
    <w:basedOn w:val="Normal"/>
    <w:uiPriority w:val="34"/>
    <w:qFormat/>
    <w:rsid w:val="003B0CFA"/>
    <w:pPr>
      <w:ind w:left="720"/>
      <w:contextualSpacing/>
    </w:pPr>
  </w:style>
  <w:style w:type="character" w:styleId="Hipervnculo">
    <w:name w:val="Hyperlink"/>
    <w:basedOn w:val="Fuentedeprrafopredeter"/>
    <w:uiPriority w:val="99"/>
    <w:unhideWhenUsed/>
    <w:rsid w:val="003B0CFA"/>
    <w:rPr>
      <w:color w:val="0000FF" w:themeColor="hyperlink"/>
      <w:u w:val="single"/>
    </w:rPr>
  </w:style>
  <w:style w:type="paragraph" w:customStyle="1" w:styleId="Pa1">
    <w:name w:val="Pa1"/>
    <w:basedOn w:val="Default"/>
    <w:next w:val="Default"/>
    <w:uiPriority w:val="99"/>
    <w:rsid w:val="003B0CFA"/>
    <w:pPr>
      <w:spacing w:line="481" w:lineRule="atLeast"/>
    </w:pPr>
    <w:rPr>
      <w:rFonts w:ascii="Verdana" w:eastAsiaTheme="minorHAnsi" w:hAnsi="Verdana" w:cstheme="minorBidi"/>
      <w:color w:val="auto"/>
    </w:rPr>
  </w:style>
  <w:style w:type="character" w:customStyle="1" w:styleId="A9">
    <w:name w:val="A9"/>
    <w:uiPriority w:val="99"/>
    <w:rsid w:val="003B0CFA"/>
    <w:rPr>
      <w:rFonts w:cs="Verdana"/>
      <w:b/>
      <w:bCs/>
      <w:color w:val="000000"/>
      <w:sz w:val="32"/>
      <w:szCs w:val="32"/>
    </w:rPr>
  </w:style>
  <w:style w:type="paragraph" w:styleId="Textodeglobo">
    <w:name w:val="Balloon Text"/>
    <w:basedOn w:val="Normal"/>
    <w:link w:val="TextodegloboCar"/>
    <w:uiPriority w:val="99"/>
    <w:semiHidden/>
    <w:unhideWhenUsed/>
    <w:rsid w:val="003B0C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B0CFA"/>
    <w:rPr>
      <w:rFonts w:ascii="Tahoma" w:eastAsia="Calibri" w:hAnsi="Tahoma" w:cs="Tahoma"/>
      <w:sz w:val="16"/>
      <w:szCs w:val="16"/>
      <w:lang w:val="es-CO"/>
    </w:rPr>
  </w:style>
  <w:style w:type="character" w:customStyle="1" w:styleId="A8">
    <w:name w:val="A8"/>
    <w:uiPriority w:val="99"/>
    <w:rsid w:val="003B0CFA"/>
    <w:rPr>
      <w:rFonts w:cs="Verdana"/>
      <w:b/>
      <w:bCs/>
      <w:color w:val="000000"/>
      <w:sz w:val="32"/>
      <w:szCs w:val="32"/>
    </w:rPr>
  </w:style>
  <w:style w:type="character" w:styleId="Refdecomentario">
    <w:name w:val="annotation reference"/>
    <w:basedOn w:val="Fuentedeprrafopredeter"/>
    <w:uiPriority w:val="99"/>
    <w:semiHidden/>
    <w:unhideWhenUsed/>
    <w:rsid w:val="003B0CFA"/>
    <w:rPr>
      <w:sz w:val="16"/>
      <w:szCs w:val="16"/>
    </w:rPr>
  </w:style>
  <w:style w:type="paragraph" w:styleId="Textocomentario">
    <w:name w:val="annotation text"/>
    <w:basedOn w:val="Normal"/>
    <w:link w:val="TextocomentarioCar"/>
    <w:uiPriority w:val="99"/>
    <w:semiHidden/>
    <w:unhideWhenUsed/>
    <w:rsid w:val="003B0CFA"/>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3B0CFA"/>
    <w:rPr>
      <w:sz w:val="20"/>
      <w:szCs w:val="20"/>
      <w:lang w:val="es-CO"/>
    </w:rPr>
  </w:style>
  <w:style w:type="paragraph" w:styleId="Encabezado">
    <w:name w:val="header"/>
    <w:basedOn w:val="Normal"/>
    <w:link w:val="EncabezadoCar"/>
    <w:uiPriority w:val="99"/>
    <w:semiHidden/>
    <w:unhideWhenUsed/>
    <w:rsid w:val="003B0CF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3B0CFA"/>
    <w:rPr>
      <w:rFonts w:ascii="Calibri" w:eastAsia="Calibri" w:hAnsi="Calibri" w:cs="Times New Roman"/>
      <w:lang w:val="es-CO"/>
    </w:rPr>
  </w:style>
  <w:style w:type="paragraph" w:styleId="Piedepgina">
    <w:name w:val="footer"/>
    <w:basedOn w:val="Normal"/>
    <w:link w:val="PiedepginaCar"/>
    <w:uiPriority w:val="99"/>
    <w:semiHidden/>
    <w:unhideWhenUsed/>
    <w:rsid w:val="003B0C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3B0CFA"/>
    <w:rPr>
      <w:rFonts w:ascii="Calibri" w:eastAsia="Calibri" w:hAnsi="Calibri" w:cs="Times New Roman"/>
      <w:lang w:val="es-CO"/>
    </w:rPr>
  </w:style>
  <w:style w:type="character" w:customStyle="1" w:styleId="A4">
    <w:name w:val="A4"/>
    <w:uiPriority w:val="99"/>
    <w:rsid w:val="003B0CFA"/>
    <w:rPr>
      <w:rFonts w:cs="Century Gothic"/>
      <w:color w:val="00000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ficharae.blogspot.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lideshare.net/adrysilvav/rae-resumen-analitico-educativo" TargetMode="External"/><Relationship Id="rId5" Type="http://schemas.openxmlformats.org/officeDocument/2006/relationships/hyperlink" Target="http://catedra.redjbm.com/guias/lenycom/LENYCOM-LEC3.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329</Words>
  <Characters>1876</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Windows XP Colossus Edition 2 Reloaded</Company>
  <LinksUpToDate>false</LinksUpToDate>
  <CharactersWithSpaces>2201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Colossus User</dc:creator>
  <cp:keywords/>
  <dc:description/>
  <cp:lastModifiedBy>LUISA FERNANDA LOZA</cp:lastModifiedBy>
  <cp:revision>3</cp:revision>
  <dcterms:created xsi:type="dcterms:W3CDTF">2010-12-13T14:03:00Z</dcterms:created>
  <dcterms:modified xsi:type="dcterms:W3CDTF">2010-12-14T18:04:00Z</dcterms:modified>
</cp:coreProperties>
</file>