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615B" w:rsidRPr="00214F41" w:rsidRDefault="005A615B" w:rsidP="005A615B">
      <w:pPr>
        <w:pStyle w:val="Prrafodelista"/>
        <w:ind w:left="1080"/>
        <w:rPr>
          <w:rFonts w:ascii="Times New Roman" w:hAnsi="Times New Roman" w:cs="Times New Roman"/>
          <w:sz w:val="24"/>
          <w:szCs w:val="24"/>
          <w:lang w:val="es-ES"/>
        </w:rPr>
      </w:pPr>
    </w:p>
    <w:p w:rsidR="00EF5ECC" w:rsidRPr="00214F41" w:rsidRDefault="00EF5ECC" w:rsidP="00EF5ECC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Área en el que se desempeña actualmente</w:t>
      </w:r>
    </w:p>
    <w:p w:rsidR="001518DD" w:rsidRPr="00214F41" w:rsidRDefault="001518DD" w:rsidP="001518DD">
      <w:pPr>
        <w:pStyle w:val="Prrafodelista"/>
        <w:rPr>
          <w:rFonts w:ascii="Times New Roman" w:hAnsi="Times New Roman" w:cs="Times New Roman"/>
          <w:sz w:val="24"/>
          <w:szCs w:val="24"/>
          <w:lang w:val="es-ES"/>
        </w:rPr>
      </w:pPr>
    </w:p>
    <w:p w:rsidR="00EF5ECC" w:rsidRPr="00214F41" w:rsidRDefault="00EF5ECC" w:rsidP="00EF5ECC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Producción </w:t>
      </w:r>
    </w:p>
    <w:p w:rsidR="00EF5ECC" w:rsidRPr="00214F41" w:rsidRDefault="00EF5ECC" w:rsidP="00EF5ECC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Aseguramiento y control interno</w:t>
      </w:r>
    </w:p>
    <w:p w:rsidR="00EF5ECC" w:rsidRPr="00214F41" w:rsidRDefault="00EF5ECC" w:rsidP="00EF5ECC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Control de calidad</w:t>
      </w:r>
    </w:p>
    <w:p w:rsidR="00EF5ECC" w:rsidRPr="00214F41" w:rsidRDefault="00EF5ECC" w:rsidP="00EF5ECC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Otro</w:t>
      </w:r>
    </w:p>
    <w:p w:rsidR="005A615B" w:rsidRPr="00214F41" w:rsidRDefault="005A615B" w:rsidP="005A615B">
      <w:pPr>
        <w:pStyle w:val="Prrafodelista"/>
        <w:ind w:left="1080"/>
        <w:rPr>
          <w:rFonts w:ascii="Times New Roman" w:hAnsi="Times New Roman" w:cs="Times New Roman"/>
          <w:sz w:val="24"/>
          <w:szCs w:val="24"/>
          <w:lang w:val="es-ES"/>
        </w:rPr>
      </w:pPr>
    </w:p>
    <w:p w:rsidR="005A615B" w:rsidRPr="00214F41" w:rsidRDefault="00EF5ECC" w:rsidP="005A615B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En la industria farmacéutica cuál cree</w:t>
      </w:r>
      <w:r w:rsidR="005A615B"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 usted que es el motivo más recurrente que </w:t>
      </w:r>
      <w:r w:rsidR="00CF3CF1" w:rsidRPr="00214F41">
        <w:rPr>
          <w:rFonts w:ascii="Times New Roman" w:hAnsi="Times New Roman" w:cs="Times New Roman"/>
          <w:sz w:val="24"/>
          <w:szCs w:val="24"/>
          <w:lang w:val="es-ES"/>
        </w:rPr>
        <w:t>se presente a la hora de materializarse “</w:t>
      </w:r>
      <w:r w:rsidRPr="00214F41">
        <w:rPr>
          <w:rFonts w:ascii="Times New Roman" w:hAnsi="Times New Roman" w:cs="Times New Roman"/>
          <w:sz w:val="24"/>
          <w:szCs w:val="24"/>
          <w:lang w:val="es-ES"/>
        </w:rPr>
        <w:t>Producto No conforme</w:t>
      </w:r>
      <w:r w:rsidR="005A615B" w:rsidRPr="00214F41">
        <w:rPr>
          <w:rFonts w:ascii="Times New Roman" w:hAnsi="Times New Roman" w:cs="Times New Roman"/>
          <w:sz w:val="24"/>
          <w:szCs w:val="24"/>
          <w:lang w:val="es-ES"/>
        </w:rPr>
        <w:t>” (PNC).</w:t>
      </w:r>
    </w:p>
    <w:p w:rsidR="001518DD" w:rsidRPr="00214F41" w:rsidRDefault="001518DD" w:rsidP="001518DD">
      <w:pPr>
        <w:pStyle w:val="Prrafodelista"/>
        <w:rPr>
          <w:rFonts w:ascii="Times New Roman" w:hAnsi="Times New Roman" w:cs="Times New Roman"/>
          <w:sz w:val="24"/>
          <w:szCs w:val="24"/>
          <w:lang w:val="es-ES"/>
        </w:rPr>
      </w:pPr>
    </w:p>
    <w:p w:rsidR="005A615B" w:rsidRPr="00214F41" w:rsidRDefault="005A615B" w:rsidP="005A615B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Mano de obra</w:t>
      </w:r>
    </w:p>
    <w:p w:rsidR="005A615B" w:rsidRPr="00214F41" w:rsidRDefault="005A615B" w:rsidP="005A615B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Método </w:t>
      </w:r>
    </w:p>
    <w:p w:rsidR="005A615B" w:rsidRPr="00214F41" w:rsidRDefault="005A615B" w:rsidP="005A615B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Maquinaria</w:t>
      </w:r>
    </w:p>
    <w:p w:rsidR="005A615B" w:rsidRPr="00214F41" w:rsidRDefault="005A615B" w:rsidP="005A615B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Materiales</w:t>
      </w:r>
    </w:p>
    <w:p w:rsidR="005A615B" w:rsidRPr="00214F41" w:rsidRDefault="005A615B" w:rsidP="005A615B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Medición </w:t>
      </w:r>
    </w:p>
    <w:p w:rsidR="005A615B" w:rsidRPr="00214F41" w:rsidRDefault="005A615B" w:rsidP="005A615B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Medio ambiente</w:t>
      </w:r>
    </w:p>
    <w:p w:rsidR="005A615B" w:rsidRPr="00214F41" w:rsidRDefault="005A615B" w:rsidP="005A615B">
      <w:pPr>
        <w:pStyle w:val="Prrafodelista"/>
        <w:ind w:left="1080"/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</w:p>
    <w:p w:rsidR="005A615B" w:rsidRPr="00214F41" w:rsidRDefault="0012152D" w:rsidP="005A615B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Para el factor </w:t>
      </w:r>
      <w:r w:rsidR="001518DD" w:rsidRPr="00214F41">
        <w:rPr>
          <w:rFonts w:ascii="Times New Roman" w:hAnsi="Times New Roman" w:cs="Times New Roman"/>
          <w:sz w:val="24"/>
          <w:szCs w:val="24"/>
          <w:lang w:val="es-ES"/>
        </w:rPr>
        <w:t>“</w:t>
      </w:r>
      <w:r w:rsidR="005A615B" w:rsidRPr="00214F41">
        <w:rPr>
          <w:rFonts w:ascii="Times New Roman" w:hAnsi="Times New Roman" w:cs="Times New Roman"/>
          <w:sz w:val="24"/>
          <w:szCs w:val="24"/>
          <w:lang w:val="es-ES"/>
        </w:rPr>
        <w:t>mano de obra</w:t>
      </w:r>
      <w:r w:rsidR="001518DD" w:rsidRPr="00214F41">
        <w:rPr>
          <w:rFonts w:ascii="Times New Roman" w:hAnsi="Times New Roman" w:cs="Times New Roman"/>
          <w:sz w:val="24"/>
          <w:szCs w:val="24"/>
          <w:lang w:val="es-ES"/>
        </w:rPr>
        <w:t>”</w:t>
      </w:r>
      <w:r w:rsidR="005A615B"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Pr="00214F41">
        <w:rPr>
          <w:rFonts w:ascii="Times New Roman" w:hAnsi="Times New Roman" w:cs="Times New Roman"/>
          <w:sz w:val="24"/>
          <w:szCs w:val="24"/>
          <w:lang w:val="es-ES"/>
        </w:rPr>
        <w:t>cuál cree usted que</w:t>
      </w:r>
      <w:r w:rsidR="005A615B"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 pued</w:t>
      </w:r>
      <w:r w:rsidR="00CF3CF1"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e ser la causa para la materialización  </w:t>
      </w:r>
      <w:r w:rsidR="005A615B"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 de “Producto No conforme” (PNC).</w:t>
      </w:r>
    </w:p>
    <w:p w:rsidR="001518DD" w:rsidRPr="00214F41" w:rsidRDefault="001518DD" w:rsidP="001518DD">
      <w:pPr>
        <w:pStyle w:val="Prrafodelista"/>
        <w:rPr>
          <w:rFonts w:ascii="Times New Roman" w:hAnsi="Times New Roman" w:cs="Times New Roman"/>
          <w:sz w:val="24"/>
          <w:szCs w:val="24"/>
          <w:lang w:val="es-ES"/>
        </w:rPr>
      </w:pPr>
    </w:p>
    <w:p w:rsidR="005A615B" w:rsidRPr="00214F41" w:rsidRDefault="005A615B" w:rsidP="005A615B">
      <w:pPr>
        <w:pStyle w:val="Prrafodelist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Falta de capacitación </w:t>
      </w:r>
    </w:p>
    <w:p w:rsidR="005A615B" w:rsidRPr="00214F41" w:rsidRDefault="005A615B" w:rsidP="005A615B">
      <w:pPr>
        <w:pStyle w:val="Prrafodelist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Falta de mano de obra</w:t>
      </w:r>
    </w:p>
    <w:p w:rsidR="005A615B" w:rsidRPr="00214F41" w:rsidRDefault="005A615B" w:rsidP="005A615B">
      <w:pPr>
        <w:pStyle w:val="Prrafodelist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Jornadas extensas de trabajo</w:t>
      </w:r>
    </w:p>
    <w:p w:rsidR="001518DD" w:rsidRPr="00214F41" w:rsidRDefault="001518DD" w:rsidP="001518DD">
      <w:pPr>
        <w:pStyle w:val="Prrafodelista"/>
        <w:ind w:left="1080"/>
        <w:rPr>
          <w:rFonts w:ascii="Times New Roman" w:hAnsi="Times New Roman" w:cs="Times New Roman"/>
          <w:sz w:val="24"/>
          <w:szCs w:val="24"/>
          <w:lang w:val="es-ES"/>
        </w:rPr>
      </w:pPr>
    </w:p>
    <w:p w:rsidR="005A615B" w:rsidRPr="00214F41" w:rsidRDefault="001518DD" w:rsidP="001518DD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Para la variable de “Método”, cuál cree usted que pued</w:t>
      </w:r>
      <w:r w:rsidR="00CF3CF1" w:rsidRPr="00214F41">
        <w:rPr>
          <w:rFonts w:ascii="Times New Roman" w:hAnsi="Times New Roman" w:cs="Times New Roman"/>
          <w:sz w:val="24"/>
          <w:szCs w:val="24"/>
          <w:lang w:val="es-ES"/>
        </w:rPr>
        <w:t>e ser la causa para la materialización de</w:t>
      </w: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 “Producto No conforme” (PNC).</w:t>
      </w:r>
    </w:p>
    <w:p w:rsidR="001518DD" w:rsidRPr="00214F41" w:rsidRDefault="001518DD" w:rsidP="001518DD">
      <w:pPr>
        <w:pStyle w:val="Prrafodelista"/>
        <w:rPr>
          <w:rFonts w:ascii="Times New Roman" w:hAnsi="Times New Roman" w:cs="Times New Roman"/>
          <w:sz w:val="24"/>
          <w:szCs w:val="24"/>
          <w:lang w:val="es-ES"/>
        </w:rPr>
      </w:pPr>
    </w:p>
    <w:p w:rsidR="001518DD" w:rsidRPr="00214F41" w:rsidRDefault="001518DD" w:rsidP="001518DD">
      <w:pPr>
        <w:pStyle w:val="Prrafodelist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No realizar el procedimiento de acuerdo a la validación. </w:t>
      </w:r>
    </w:p>
    <w:p w:rsidR="001518DD" w:rsidRPr="00214F41" w:rsidRDefault="001518DD" w:rsidP="001518DD">
      <w:pPr>
        <w:pStyle w:val="Prrafodelist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Reprocesos </w:t>
      </w:r>
    </w:p>
    <w:p w:rsidR="001518DD" w:rsidRPr="00214F41" w:rsidRDefault="001518DD" w:rsidP="001518DD">
      <w:pPr>
        <w:pStyle w:val="Prrafodelist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Falta de instructivos y protocolos</w:t>
      </w:r>
    </w:p>
    <w:p w:rsidR="001518DD" w:rsidRPr="00214F41" w:rsidRDefault="001518DD" w:rsidP="001518DD">
      <w:pPr>
        <w:pStyle w:val="Prrafodelist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Falta de la trazabilidad en los procesos</w:t>
      </w:r>
    </w:p>
    <w:p w:rsidR="001518DD" w:rsidRPr="00214F41" w:rsidRDefault="001518DD" w:rsidP="001518DD">
      <w:pPr>
        <w:pStyle w:val="Prrafodelista"/>
        <w:ind w:left="1080"/>
        <w:rPr>
          <w:rFonts w:ascii="Times New Roman" w:hAnsi="Times New Roman" w:cs="Times New Roman"/>
          <w:sz w:val="24"/>
          <w:szCs w:val="24"/>
          <w:lang w:val="es-ES"/>
        </w:rPr>
      </w:pPr>
    </w:p>
    <w:p w:rsidR="001518DD" w:rsidRPr="00214F41" w:rsidRDefault="001518DD" w:rsidP="001518DD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Para “maquinaria y equipos” cuál c</w:t>
      </w:r>
      <w:r w:rsidR="0012152D"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ree usted </w:t>
      </w:r>
      <w:r w:rsidR="009F575F" w:rsidRPr="00214F41">
        <w:rPr>
          <w:rFonts w:ascii="Times New Roman" w:hAnsi="Times New Roman" w:cs="Times New Roman"/>
          <w:sz w:val="24"/>
          <w:szCs w:val="24"/>
          <w:lang w:val="es-ES"/>
        </w:rPr>
        <w:t>que puede</w:t>
      </w:r>
      <w:r w:rsidR="00CF3CF1"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 ser la causa para </w:t>
      </w:r>
      <w:r w:rsidR="009F575F" w:rsidRPr="00214F41">
        <w:rPr>
          <w:rFonts w:ascii="Times New Roman" w:hAnsi="Times New Roman" w:cs="Times New Roman"/>
          <w:sz w:val="24"/>
          <w:szCs w:val="24"/>
          <w:lang w:val="es-ES"/>
        </w:rPr>
        <w:t>la materialización de</w:t>
      </w: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 “Producto No conforme” (PNC).</w:t>
      </w:r>
    </w:p>
    <w:p w:rsidR="003377A7" w:rsidRPr="00214F41" w:rsidRDefault="003377A7" w:rsidP="003377A7">
      <w:pPr>
        <w:pStyle w:val="Prrafodelista"/>
        <w:rPr>
          <w:rFonts w:ascii="Times New Roman" w:hAnsi="Times New Roman" w:cs="Times New Roman"/>
          <w:sz w:val="24"/>
          <w:szCs w:val="24"/>
          <w:lang w:val="es-ES"/>
        </w:rPr>
      </w:pPr>
    </w:p>
    <w:p w:rsidR="001518DD" w:rsidRPr="00214F41" w:rsidRDefault="001518DD" w:rsidP="001518DD">
      <w:pPr>
        <w:pStyle w:val="Prrafodelist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Paro mecánico </w:t>
      </w:r>
    </w:p>
    <w:p w:rsidR="001518DD" w:rsidRPr="00214F41" w:rsidRDefault="001518DD" w:rsidP="001518DD">
      <w:pPr>
        <w:pStyle w:val="Prrafodelist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Mantenimiento correctivo sin trabajar en el mantenimiento preventivo.</w:t>
      </w:r>
    </w:p>
    <w:p w:rsidR="001518DD" w:rsidRPr="00214F41" w:rsidRDefault="001518DD" w:rsidP="001518DD">
      <w:pPr>
        <w:pStyle w:val="Prrafodelist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Capacidad insuficiente de </w:t>
      </w:r>
      <w:r w:rsidR="00CF3CF1" w:rsidRPr="00214F41">
        <w:rPr>
          <w:rFonts w:ascii="Times New Roman" w:hAnsi="Times New Roman" w:cs="Times New Roman"/>
          <w:sz w:val="24"/>
          <w:szCs w:val="24"/>
          <w:lang w:val="es-ES"/>
        </w:rPr>
        <w:t>maquinaria</w:t>
      </w:r>
    </w:p>
    <w:p w:rsidR="001518DD" w:rsidRPr="00214F41" w:rsidRDefault="001518DD" w:rsidP="001518DD">
      <w:pPr>
        <w:pStyle w:val="Prrafodelist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Fallo en la maquinaria</w:t>
      </w:r>
    </w:p>
    <w:p w:rsidR="001518DD" w:rsidRPr="00214F41" w:rsidRDefault="001518DD" w:rsidP="001518DD">
      <w:pPr>
        <w:pStyle w:val="Prrafodelist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Falta de calificación, calibración</w:t>
      </w:r>
    </w:p>
    <w:p w:rsidR="003377A7" w:rsidRPr="00214F41" w:rsidRDefault="003377A7" w:rsidP="003377A7">
      <w:pPr>
        <w:pStyle w:val="Prrafodelista"/>
        <w:ind w:left="1080"/>
        <w:rPr>
          <w:rFonts w:ascii="Times New Roman" w:hAnsi="Times New Roman" w:cs="Times New Roman"/>
          <w:sz w:val="24"/>
          <w:szCs w:val="24"/>
          <w:lang w:val="es-ES"/>
        </w:rPr>
      </w:pPr>
    </w:p>
    <w:p w:rsidR="003377A7" w:rsidRPr="00214F41" w:rsidRDefault="003377A7" w:rsidP="003377A7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lastRenderedPageBreak/>
        <w:t>Para la variable de m</w:t>
      </w:r>
      <w:r w:rsidR="0012152D" w:rsidRPr="00214F41">
        <w:rPr>
          <w:rFonts w:ascii="Times New Roman" w:hAnsi="Times New Roman" w:cs="Times New Roman"/>
          <w:sz w:val="24"/>
          <w:szCs w:val="24"/>
          <w:lang w:val="es-ES"/>
        </w:rPr>
        <w:t>ateriales cuál cree usted que</w:t>
      </w: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 pued</w:t>
      </w:r>
      <w:r w:rsidR="00CF3CF1" w:rsidRPr="00214F41">
        <w:rPr>
          <w:rFonts w:ascii="Times New Roman" w:hAnsi="Times New Roman" w:cs="Times New Roman"/>
          <w:sz w:val="24"/>
          <w:szCs w:val="24"/>
          <w:lang w:val="es-ES"/>
        </w:rPr>
        <w:t>e ser la causa para la materialización de</w:t>
      </w: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 “Producto No conforme” (PNC).</w:t>
      </w:r>
    </w:p>
    <w:p w:rsidR="003377A7" w:rsidRPr="00214F41" w:rsidRDefault="003377A7" w:rsidP="003377A7">
      <w:pPr>
        <w:pStyle w:val="Prrafodelista"/>
        <w:rPr>
          <w:rFonts w:ascii="Times New Roman" w:hAnsi="Times New Roman" w:cs="Times New Roman"/>
          <w:sz w:val="24"/>
          <w:szCs w:val="24"/>
          <w:lang w:val="es-ES"/>
        </w:rPr>
      </w:pPr>
    </w:p>
    <w:p w:rsidR="003377A7" w:rsidRPr="00214F41" w:rsidRDefault="003377A7" w:rsidP="00C4287A">
      <w:pPr>
        <w:pStyle w:val="Prrafodelista"/>
        <w:numPr>
          <w:ilvl w:val="1"/>
          <w:numId w:val="9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Variedad de proveedores </w:t>
      </w:r>
    </w:p>
    <w:p w:rsidR="003377A7" w:rsidRPr="00214F41" w:rsidRDefault="003377A7" w:rsidP="00C4287A">
      <w:pPr>
        <w:pStyle w:val="Prrafodelista"/>
        <w:numPr>
          <w:ilvl w:val="1"/>
          <w:numId w:val="9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Entrega de materiales fuera del tiempo establecido.</w:t>
      </w:r>
    </w:p>
    <w:p w:rsidR="003377A7" w:rsidRPr="00214F41" w:rsidRDefault="003377A7" w:rsidP="00C4287A">
      <w:pPr>
        <w:pStyle w:val="Prrafodelista"/>
        <w:numPr>
          <w:ilvl w:val="1"/>
          <w:numId w:val="9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Calidad de materias primas </w:t>
      </w:r>
    </w:p>
    <w:p w:rsidR="0047128C" w:rsidRPr="00214F41" w:rsidRDefault="0047128C" w:rsidP="00C4287A">
      <w:pPr>
        <w:pStyle w:val="Prrafodelista"/>
        <w:numPr>
          <w:ilvl w:val="1"/>
          <w:numId w:val="9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Falta de materia prima </w:t>
      </w:r>
    </w:p>
    <w:p w:rsidR="003377A7" w:rsidRPr="00214F41" w:rsidRDefault="003377A7" w:rsidP="003377A7">
      <w:pPr>
        <w:rPr>
          <w:rFonts w:ascii="Times New Roman" w:hAnsi="Times New Roman" w:cs="Times New Roman"/>
          <w:sz w:val="24"/>
          <w:szCs w:val="24"/>
          <w:lang w:val="es-ES"/>
        </w:rPr>
      </w:pPr>
    </w:p>
    <w:p w:rsidR="003377A7" w:rsidRPr="00214F41" w:rsidRDefault="003377A7" w:rsidP="003377A7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Para la variable de “</w:t>
      </w:r>
      <w:r w:rsidR="0012152D" w:rsidRPr="00214F41">
        <w:rPr>
          <w:rFonts w:ascii="Times New Roman" w:hAnsi="Times New Roman" w:cs="Times New Roman"/>
          <w:sz w:val="24"/>
          <w:szCs w:val="24"/>
          <w:lang w:val="es-ES"/>
        </w:rPr>
        <w:t>Medición” cuál cree usted que</w:t>
      </w: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 pued</w:t>
      </w:r>
      <w:r w:rsidR="00CF3CF1" w:rsidRPr="00214F41">
        <w:rPr>
          <w:rFonts w:ascii="Times New Roman" w:hAnsi="Times New Roman" w:cs="Times New Roman"/>
          <w:sz w:val="24"/>
          <w:szCs w:val="24"/>
          <w:lang w:val="es-ES"/>
        </w:rPr>
        <w:t>e ser la causa para la materialización de</w:t>
      </w: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 “Producto No conforme” (PNC).</w:t>
      </w:r>
    </w:p>
    <w:p w:rsidR="003377A7" w:rsidRPr="00214F41" w:rsidRDefault="003377A7" w:rsidP="003377A7">
      <w:pPr>
        <w:pStyle w:val="Prrafodelista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>Incumplimiento de los objetivos y metas</w:t>
      </w:r>
    </w:p>
    <w:p w:rsidR="003377A7" w:rsidRPr="00214F41" w:rsidRDefault="003377A7" w:rsidP="003377A7">
      <w:pPr>
        <w:pStyle w:val="Prrafodelista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No cumplir con la planificación de tiempos en los procesos </w:t>
      </w:r>
    </w:p>
    <w:p w:rsidR="003377A7" w:rsidRPr="00214F41" w:rsidRDefault="003377A7" w:rsidP="003377A7">
      <w:pPr>
        <w:pStyle w:val="Prrafodelista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  <w:lang w:val="es-ES"/>
        </w:rPr>
      </w:pPr>
      <w:r w:rsidRPr="00214F41">
        <w:rPr>
          <w:rFonts w:ascii="Times New Roman" w:hAnsi="Times New Roman" w:cs="Times New Roman"/>
          <w:sz w:val="24"/>
          <w:szCs w:val="24"/>
          <w:lang w:val="es-ES"/>
        </w:rPr>
        <w:t xml:space="preserve">Resultados por fuera de especificación </w:t>
      </w:r>
    </w:p>
    <w:p w:rsidR="003377A7" w:rsidRPr="00214F41" w:rsidRDefault="003377A7" w:rsidP="003377A7">
      <w:pPr>
        <w:rPr>
          <w:rFonts w:ascii="Times New Roman" w:hAnsi="Times New Roman" w:cs="Times New Roman"/>
          <w:sz w:val="24"/>
          <w:szCs w:val="24"/>
          <w:lang w:val="es-ES"/>
        </w:rPr>
      </w:pPr>
    </w:p>
    <w:p w:rsidR="003377A7" w:rsidRPr="00214F41" w:rsidRDefault="003377A7" w:rsidP="003377A7">
      <w:pPr>
        <w:rPr>
          <w:rFonts w:ascii="Times New Roman" w:hAnsi="Times New Roman" w:cs="Times New Roman"/>
          <w:sz w:val="24"/>
          <w:szCs w:val="24"/>
          <w:lang w:val="es-ES"/>
        </w:rPr>
      </w:pPr>
    </w:p>
    <w:p w:rsidR="003377A7" w:rsidRPr="00214F41" w:rsidRDefault="003377A7" w:rsidP="003377A7">
      <w:pPr>
        <w:rPr>
          <w:rFonts w:ascii="Times New Roman" w:hAnsi="Times New Roman" w:cs="Times New Roman"/>
          <w:sz w:val="24"/>
          <w:szCs w:val="24"/>
          <w:lang w:val="es-ES"/>
        </w:rPr>
      </w:pPr>
    </w:p>
    <w:p w:rsidR="003377A7" w:rsidRPr="00214F41" w:rsidRDefault="003377A7" w:rsidP="003377A7">
      <w:pPr>
        <w:rPr>
          <w:rFonts w:ascii="Times New Roman" w:hAnsi="Times New Roman" w:cs="Times New Roman"/>
          <w:sz w:val="24"/>
          <w:szCs w:val="24"/>
          <w:lang w:val="es-ES"/>
        </w:rPr>
      </w:pPr>
      <w:bookmarkStart w:id="0" w:name="_GoBack"/>
      <w:bookmarkEnd w:id="0"/>
    </w:p>
    <w:p w:rsidR="003377A7" w:rsidRDefault="003377A7" w:rsidP="003377A7">
      <w:pPr>
        <w:rPr>
          <w:lang w:val="es-ES"/>
        </w:rPr>
      </w:pPr>
    </w:p>
    <w:p w:rsidR="003377A7" w:rsidRDefault="003377A7" w:rsidP="003377A7">
      <w:pPr>
        <w:rPr>
          <w:lang w:val="es-ES"/>
        </w:rPr>
      </w:pPr>
    </w:p>
    <w:p w:rsidR="003377A7" w:rsidRDefault="003377A7" w:rsidP="003377A7">
      <w:pPr>
        <w:rPr>
          <w:lang w:val="es-ES"/>
        </w:rPr>
      </w:pPr>
    </w:p>
    <w:p w:rsidR="00A570BC" w:rsidRPr="003377A7" w:rsidRDefault="00A570BC" w:rsidP="00A570BC">
      <w:pPr>
        <w:rPr>
          <w:lang w:val="es-ES"/>
        </w:rPr>
      </w:pPr>
      <w:r>
        <w:rPr>
          <w:lang w:val="es-ES"/>
        </w:rPr>
        <w:t xml:space="preserve"> </w:t>
      </w:r>
    </w:p>
    <w:sectPr w:rsidR="00A570BC" w:rsidRPr="003377A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13A85"/>
    <w:multiLevelType w:val="hybridMultilevel"/>
    <w:tmpl w:val="69625E2E"/>
    <w:lvl w:ilvl="0" w:tplc="3E42B7E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A45E3"/>
    <w:multiLevelType w:val="hybridMultilevel"/>
    <w:tmpl w:val="174C19CE"/>
    <w:lvl w:ilvl="0" w:tplc="F7B0D65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F8270C"/>
    <w:multiLevelType w:val="hybridMultilevel"/>
    <w:tmpl w:val="FA8C53E6"/>
    <w:lvl w:ilvl="0" w:tplc="240C312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CD8726C"/>
    <w:multiLevelType w:val="hybridMultilevel"/>
    <w:tmpl w:val="437E9252"/>
    <w:lvl w:ilvl="0" w:tplc="38D464B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7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D8E2089"/>
    <w:multiLevelType w:val="hybridMultilevel"/>
    <w:tmpl w:val="AFD03024"/>
    <w:lvl w:ilvl="0" w:tplc="7D884B1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1977C21"/>
    <w:multiLevelType w:val="hybridMultilevel"/>
    <w:tmpl w:val="16E6D8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0771D6"/>
    <w:multiLevelType w:val="hybridMultilevel"/>
    <w:tmpl w:val="23A6DBC4"/>
    <w:lvl w:ilvl="0" w:tplc="BCA222A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08A1473"/>
    <w:multiLevelType w:val="hybridMultilevel"/>
    <w:tmpl w:val="4DE0FD9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9910AB"/>
    <w:multiLevelType w:val="hybridMultilevel"/>
    <w:tmpl w:val="7FB4BDE4"/>
    <w:lvl w:ilvl="0" w:tplc="4A08AA1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7A35853"/>
    <w:multiLevelType w:val="hybridMultilevel"/>
    <w:tmpl w:val="3F68F72A"/>
    <w:lvl w:ilvl="0" w:tplc="7700A7D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2"/>
  </w:num>
  <w:num w:numId="5">
    <w:abstractNumId w:val="6"/>
  </w:num>
  <w:num w:numId="6">
    <w:abstractNumId w:val="4"/>
  </w:num>
  <w:num w:numId="7">
    <w:abstractNumId w:val="8"/>
  </w:num>
  <w:num w:numId="8">
    <w:abstractNumId w:val="7"/>
  </w:num>
  <w:num w:numId="9">
    <w:abstractNumId w:val="3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29E"/>
    <w:rsid w:val="0012152D"/>
    <w:rsid w:val="001518DD"/>
    <w:rsid w:val="001746B7"/>
    <w:rsid w:val="00214F41"/>
    <w:rsid w:val="003377A7"/>
    <w:rsid w:val="0047128C"/>
    <w:rsid w:val="005A615B"/>
    <w:rsid w:val="00856EF4"/>
    <w:rsid w:val="009F575F"/>
    <w:rsid w:val="00A570BC"/>
    <w:rsid w:val="00A93F9F"/>
    <w:rsid w:val="00C5029E"/>
    <w:rsid w:val="00CF3CF1"/>
    <w:rsid w:val="00DA0FC1"/>
    <w:rsid w:val="00EF5ECC"/>
    <w:rsid w:val="00F24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BA38CD"/>
  <w15:docId w15:val="{DF07E497-A108-4D9E-9C75-A639F6A4F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5029E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A570B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254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Genith CM</dc:creator>
  <cp:keywords/>
  <dc:description/>
  <cp:lastModifiedBy>camila sanchez</cp:lastModifiedBy>
  <cp:revision>3</cp:revision>
  <dcterms:created xsi:type="dcterms:W3CDTF">2023-06-01T21:58:00Z</dcterms:created>
  <dcterms:modified xsi:type="dcterms:W3CDTF">2023-06-01T21:58:00Z</dcterms:modified>
</cp:coreProperties>
</file>