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3797F" w:rsidRPr="006729E0" w:rsidRDefault="003B0CFA" w:rsidP="00537DEC">
      <w:pPr>
        <w:jc w:val="center"/>
        <w:rPr>
          <w:rFonts w:asciiTheme="minorHAnsi" w:hAnsiTheme="minorHAnsi" w:cstheme="minorHAnsi"/>
          <w:b/>
        </w:rPr>
      </w:pPr>
      <w:r w:rsidRPr="006729E0">
        <w:rPr>
          <w:rFonts w:asciiTheme="minorHAnsi" w:hAnsiTheme="minorHAnsi" w:cstheme="minorHAnsi"/>
          <w:b/>
        </w:rPr>
        <w:t>ACTIVIDADES DE APRENDIZAJE – SEGUNDA ENTREGA</w:t>
      </w:r>
    </w:p>
    <w:tbl>
      <w:tblPr>
        <w:tblW w:w="175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2506"/>
        <w:gridCol w:w="2506"/>
        <w:gridCol w:w="2506"/>
        <w:gridCol w:w="2506"/>
        <w:gridCol w:w="2506"/>
        <w:gridCol w:w="2506"/>
        <w:gridCol w:w="2506"/>
      </w:tblGrid>
      <w:tr w:rsidR="00F714EF" w:rsidRPr="006729E0" w:rsidTr="00AC5583">
        <w:tc>
          <w:tcPr>
            <w:tcW w:w="2506" w:type="dxa"/>
            <w:vAlign w:val="center"/>
          </w:tcPr>
          <w:p w:rsidR="00F714EF" w:rsidRPr="006729E0" w:rsidRDefault="00F714EF" w:rsidP="00537DEC">
            <w:pPr>
              <w:spacing w:after="0" w:line="240" w:lineRule="auto"/>
              <w:jc w:val="center"/>
              <w:rPr>
                <w:rFonts w:asciiTheme="minorHAnsi" w:hAnsiTheme="minorHAnsi" w:cstheme="minorHAnsi"/>
                <w:b/>
              </w:rPr>
            </w:pPr>
            <w:r w:rsidRPr="006729E0">
              <w:rPr>
                <w:rFonts w:asciiTheme="minorHAnsi" w:hAnsiTheme="minorHAnsi" w:cstheme="minorHAnsi"/>
                <w:b/>
              </w:rPr>
              <w:t>N° Caso</w:t>
            </w:r>
          </w:p>
        </w:tc>
        <w:tc>
          <w:tcPr>
            <w:tcW w:w="2506" w:type="dxa"/>
            <w:vAlign w:val="center"/>
          </w:tcPr>
          <w:p w:rsidR="00F714EF" w:rsidRPr="006729E0" w:rsidRDefault="00F714EF" w:rsidP="00537DEC">
            <w:pPr>
              <w:spacing w:after="0" w:line="240" w:lineRule="auto"/>
              <w:jc w:val="center"/>
              <w:rPr>
                <w:rFonts w:asciiTheme="minorHAnsi" w:hAnsiTheme="minorHAnsi" w:cstheme="minorHAnsi"/>
                <w:b/>
              </w:rPr>
            </w:pPr>
            <w:r w:rsidRPr="006729E0">
              <w:rPr>
                <w:rFonts w:asciiTheme="minorHAnsi" w:hAnsiTheme="minorHAnsi" w:cstheme="minorHAnsi"/>
                <w:b/>
              </w:rPr>
              <w:t>PROGRAMA</w:t>
            </w:r>
          </w:p>
        </w:tc>
        <w:tc>
          <w:tcPr>
            <w:tcW w:w="2506" w:type="dxa"/>
            <w:vAlign w:val="center"/>
          </w:tcPr>
          <w:p w:rsidR="00F714EF" w:rsidRPr="006729E0" w:rsidRDefault="00F714EF" w:rsidP="00A46E6B">
            <w:pPr>
              <w:spacing w:after="0" w:line="240" w:lineRule="auto"/>
              <w:jc w:val="center"/>
              <w:rPr>
                <w:rFonts w:asciiTheme="minorHAnsi" w:hAnsiTheme="minorHAnsi" w:cstheme="minorHAnsi"/>
                <w:b/>
              </w:rPr>
            </w:pPr>
            <w:r w:rsidRPr="006729E0">
              <w:rPr>
                <w:rFonts w:asciiTheme="minorHAnsi" w:hAnsiTheme="minorHAnsi" w:cstheme="minorHAnsi"/>
                <w:b/>
              </w:rPr>
              <w:t>PROPÓSITO</w:t>
            </w:r>
          </w:p>
        </w:tc>
        <w:tc>
          <w:tcPr>
            <w:tcW w:w="2506" w:type="dxa"/>
            <w:vAlign w:val="center"/>
          </w:tcPr>
          <w:p w:rsidR="00F714EF" w:rsidRPr="006729E0" w:rsidRDefault="00F714EF" w:rsidP="00A46E6B">
            <w:pPr>
              <w:spacing w:after="0" w:line="240" w:lineRule="auto"/>
              <w:jc w:val="center"/>
              <w:rPr>
                <w:rFonts w:asciiTheme="minorHAnsi" w:hAnsiTheme="minorHAnsi" w:cstheme="minorHAnsi"/>
                <w:b/>
              </w:rPr>
            </w:pPr>
            <w:r w:rsidRPr="006729E0">
              <w:rPr>
                <w:rFonts w:asciiTheme="minorHAnsi" w:hAnsiTheme="minorHAnsi" w:cstheme="minorHAnsi"/>
                <w:b/>
              </w:rPr>
              <w:t>PRODUCTOS</w:t>
            </w:r>
          </w:p>
        </w:tc>
        <w:tc>
          <w:tcPr>
            <w:tcW w:w="2506" w:type="dxa"/>
            <w:vAlign w:val="center"/>
          </w:tcPr>
          <w:p w:rsidR="00F714EF" w:rsidRPr="006729E0" w:rsidRDefault="00F714EF" w:rsidP="00A46E6B">
            <w:pPr>
              <w:spacing w:after="0" w:line="240" w:lineRule="auto"/>
              <w:jc w:val="both"/>
              <w:rPr>
                <w:rFonts w:asciiTheme="minorHAnsi" w:hAnsiTheme="minorHAnsi" w:cstheme="minorHAnsi"/>
                <w:b/>
              </w:rPr>
            </w:pPr>
            <w:r w:rsidRPr="006729E0">
              <w:rPr>
                <w:rFonts w:asciiTheme="minorHAnsi" w:hAnsiTheme="minorHAnsi" w:cstheme="minorHAnsi"/>
                <w:b/>
              </w:rPr>
              <w:t>CRITERIOS DE CALIDAD</w:t>
            </w:r>
          </w:p>
        </w:tc>
        <w:tc>
          <w:tcPr>
            <w:tcW w:w="2506" w:type="dxa"/>
            <w:vAlign w:val="center"/>
          </w:tcPr>
          <w:p w:rsidR="00F714EF" w:rsidRPr="006729E0" w:rsidRDefault="00F714EF" w:rsidP="00A46E6B">
            <w:pPr>
              <w:spacing w:after="0" w:line="240" w:lineRule="auto"/>
              <w:jc w:val="center"/>
              <w:rPr>
                <w:rFonts w:asciiTheme="minorHAnsi" w:hAnsiTheme="minorHAnsi" w:cstheme="minorHAnsi"/>
                <w:b/>
              </w:rPr>
            </w:pPr>
            <w:r w:rsidRPr="006729E0">
              <w:rPr>
                <w:rFonts w:asciiTheme="minorHAnsi" w:hAnsiTheme="minorHAnsi" w:cstheme="minorHAnsi"/>
                <w:b/>
              </w:rPr>
              <w:t>RECURSO DE APRENDIZAJE</w:t>
            </w:r>
          </w:p>
        </w:tc>
        <w:tc>
          <w:tcPr>
            <w:tcW w:w="2506" w:type="dxa"/>
            <w:vAlign w:val="center"/>
          </w:tcPr>
          <w:p w:rsidR="00F714EF" w:rsidRPr="006729E0" w:rsidRDefault="00F714EF" w:rsidP="00A46E6B">
            <w:pPr>
              <w:spacing w:after="0" w:line="240" w:lineRule="auto"/>
              <w:jc w:val="center"/>
              <w:rPr>
                <w:rFonts w:asciiTheme="minorHAnsi" w:hAnsiTheme="minorHAnsi" w:cstheme="minorHAnsi"/>
                <w:b/>
              </w:rPr>
            </w:pPr>
            <w:r w:rsidRPr="006729E0">
              <w:rPr>
                <w:rFonts w:asciiTheme="minorHAnsi" w:hAnsiTheme="minorHAnsi" w:cstheme="minorHAnsi"/>
                <w:b/>
              </w:rPr>
              <w:t>INSTRUCCIONES</w:t>
            </w:r>
          </w:p>
        </w:tc>
      </w:tr>
      <w:tr w:rsidR="00F714EF" w:rsidRPr="006729E0" w:rsidTr="00AC5583">
        <w:tc>
          <w:tcPr>
            <w:tcW w:w="2506" w:type="dxa"/>
            <w:vAlign w:val="center"/>
          </w:tcPr>
          <w:p w:rsidR="00F714EF" w:rsidRPr="006729E0" w:rsidRDefault="00F714EF" w:rsidP="00537DEC">
            <w:pPr>
              <w:jc w:val="center"/>
              <w:rPr>
                <w:rFonts w:asciiTheme="minorHAnsi" w:hAnsiTheme="minorHAnsi" w:cstheme="minorHAnsi"/>
              </w:rPr>
            </w:pPr>
            <w:r w:rsidRPr="006729E0">
              <w:rPr>
                <w:rFonts w:asciiTheme="minorHAnsi" w:hAnsiTheme="minorHAnsi" w:cstheme="minorHAnsi"/>
              </w:rPr>
              <w:t>11</w:t>
            </w:r>
          </w:p>
        </w:tc>
        <w:tc>
          <w:tcPr>
            <w:tcW w:w="2506" w:type="dxa"/>
            <w:vAlign w:val="center"/>
          </w:tcPr>
          <w:p w:rsidR="00F714EF" w:rsidRPr="006729E0" w:rsidRDefault="00F714EF" w:rsidP="00537DEC">
            <w:pPr>
              <w:jc w:val="center"/>
              <w:rPr>
                <w:rFonts w:asciiTheme="minorHAnsi" w:hAnsiTheme="minorHAnsi" w:cstheme="minorHAnsi"/>
              </w:rPr>
            </w:pPr>
            <w:r w:rsidRPr="006729E0">
              <w:rPr>
                <w:rFonts w:asciiTheme="minorHAnsi" w:hAnsiTheme="minorHAnsi" w:cstheme="minorHAnsi"/>
              </w:rPr>
              <w:t>Comunicación 1</w:t>
            </w:r>
          </w:p>
        </w:tc>
        <w:tc>
          <w:tcPr>
            <w:tcW w:w="2506" w:type="dxa"/>
            <w:vAlign w:val="center"/>
          </w:tcPr>
          <w:p w:rsidR="00F714EF" w:rsidRPr="006729E0" w:rsidRDefault="00F714EF" w:rsidP="00A46E6B">
            <w:pPr>
              <w:jc w:val="center"/>
              <w:rPr>
                <w:rFonts w:asciiTheme="minorHAnsi" w:hAnsiTheme="minorHAnsi" w:cstheme="minorHAnsi"/>
              </w:rPr>
            </w:pPr>
          </w:p>
          <w:p w:rsidR="00F714EF" w:rsidRPr="006729E0" w:rsidRDefault="00F714EF" w:rsidP="00A46E6B">
            <w:pPr>
              <w:jc w:val="center"/>
              <w:rPr>
                <w:rFonts w:asciiTheme="minorHAnsi" w:hAnsiTheme="minorHAnsi" w:cstheme="minorHAnsi"/>
              </w:rPr>
            </w:pPr>
            <w:r w:rsidRPr="006729E0">
              <w:rPr>
                <w:rFonts w:asciiTheme="minorHAnsi" w:hAnsiTheme="minorHAnsi" w:cstheme="minorHAnsi"/>
              </w:rPr>
              <w:t>Reconoce</w:t>
            </w:r>
            <w:r w:rsidR="004E1837">
              <w:rPr>
                <w:rFonts w:asciiTheme="minorHAnsi" w:hAnsiTheme="minorHAnsi" w:cstheme="minorHAnsi"/>
              </w:rPr>
              <w:t>r</w:t>
            </w:r>
            <w:r w:rsidRPr="006729E0">
              <w:rPr>
                <w:rFonts w:asciiTheme="minorHAnsi" w:hAnsiTheme="minorHAnsi" w:cstheme="minorHAnsi"/>
              </w:rPr>
              <w:t xml:space="preserve"> y aplica</w:t>
            </w:r>
            <w:r w:rsidR="004E1837">
              <w:rPr>
                <w:rFonts w:asciiTheme="minorHAnsi" w:hAnsiTheme="minorHAnsi" w:cstheme="minorHAnsi"/>
              </w:rPr>
              <w:t>r</w:t>
            </w:r>
            <w:r w:rsidRPr="006729E0">
              <w:rPr>
                <w:rFonts w:asciiTheme="minorHAnsi" w:hAnsiTheme="minorHAnsi" w:cstheme="minorHAnsi"/>
              </w:rPr>
              <w:t xml:space="preserve"> en el análisis de una situación el modelo  planteado  por José A. Ramírez.</w:t>
            </w:r>
          </w:p>
        </w:tc>
        <w:tc>
          <w:tcPr>
            <w:tcW w:w="2506" w:type="dxa"/>
            <w:vAlign w:val="center"/>
          </w:tcPr>
          <w:p w:rsidR="00F714EF" w:rsidRPr="006729E0" w:rsidRDefault="00F714EF" w:rsidP="00A46E6B">
            <w:pPr>
              <w:jc w:val="center"/>
              <w:rPr>
                <w:rFonts w:asciiTheme="minorHAnsi" w:hAnsiTheme="minorHAnsi" w:cstheme="minorHAnsi"/>
              </w:rPr>
            </w:pPr>
            <w:r w:rsidRPr="006729E0">
              <w:rPr>
                <w:rFonts w:asciiTheme="minorHAnsi" w:hAnsiTheme="minorHAnsi" w:cstheme="minorHAnsi"/>
              </w:rPr>
              <w:t>Diagrama de caracterización</w:t>
            </w:r>
          </w:p>
          <w:p w:rsidR="00F714EF" w:rsidRPr="006729E0" w:rsidRDefault="00F714EF" w:rsidP="00A46E6B">
            <w:pPr>
              <w:jc w:val="center"/>
              <w:rPr>
                <w:rFonts w:asciiTheme="minorHAnsi" w:hAnsiTheme="minorHAnsi" w:cstheme="minorHAnsi"/>
              </w:rPr>
            </w:pPr>
          </w:p>
          <w:p w:rsidR="00F714EF" w:rsidRPr="006729E0" w:rsidRDefault="00F714EF" w:rsidP="00A46E6B">
            <w:pPr>
              <w:jc w:val="center"/>
              <w:rPr>
                <w:rFonts w:asciiTheme="minorHAnsi" w:hAnsiTheme="minorHAnsi" w:cstheme="minorHAnsi"/>
              </w:rPr>
            </w:pPr>
            <w:r w:rsidRPr="006729E0">
              <w:rPr>
                <w:rFonts w:asciiTheme="minorHAnsi" w:hAnsiTheme="minorHAnsi" w:cstheme="minorHAnsi"/>
              </w:rPr>
              <w:t>Cuadro de análisis</w:t>
            </w:r>
          </w:p>
        </w:tc>
        <w:tc>
          <w:tcPr>
            <w:tcW w:w="2506" w:type="dxa"/>
          </w:tcPr>
          <w:p w:rsidR="00F714EF" w:rsidRPr="006729E0" w:rsidRDefault="00F714EF" w:rsidP="00A46E6B">
            <w:pPr>
              <w:jc w:val="both"/>
              <w:rPr>
                <w:rFonts w:asciiTheme="minorHAnsi" w:hAnsiTheme="minorHAnsi" w:cstheme="minorHAnsi"/>
              </w:rPr>
            </w:pPr>
            <w:r w:rsidRPr="006729E0">
              <w:rPr>
                <w:rFonts w:asciiTheme="minorHAnsi" w:hAnsiTheme="minorHAnsi" w:cstheme="minorHAnsi"/>
              </w:rPr>
              <w:t>El diagrama deberá  estar distribuido de la siguiente manera:</w:t>
            </w:r>
          </w:p>
          <w:p w:rsidR="00F714EF" w:rsidRPr="006729E0" w:rsidRDefault="00F714EF" w:rsidP="00A46E6B">
            <w:pPr>
              <w:jc w:val="both"/>
              <w:rPr>
                <w:rFonts w:asciiTheme="minorHAnsi" w:hAnsiTheme="minorHAnsi" w:cstheme="minorHAnsi"/>
              </w:rPr>
            </w:pPr>
            <w:r w:rsidRPr="006729E0">
              <w:rPr>
                <w:rFonts w:asciiTheme="minorHAnsi" w:hAnsiTheme="minorHAnsi" w:cstheme="minorHAnsi"/>
              </w:rPr>
              <w:t>Cinco óvalos: Un óvalo central, alrededor del cual hay otros cuatro óvalos (uno en cada esquina).</w:t>
            </w:r>
          </w:p>
          <w:p w:rsidR="00F714EF" w:rsidRPr="006729E0" w:rsidRDefault="00F714EF" w:rsidP="00A46E6B">
            <w:pPr>
              <w:jc w:val="both"/>
              <w:rPr>
                <w:rFonts w:asciiTheme="minorHAnsi" w:hAnsiTheme="minorHAnsi" w:cstheme="minorHAnsi"/>
              </w:rPr>
            </w:pPr>
            <w:r w:rsidRPr="006729E0">
              <w:rPr>
                <w:rFonts w:asciiTheme="minorHAnsi" w:hAnsiTheme="minorHAnsi" w:cstheme="minorHAnsi"/>
              </w:rPr>
              <w:t xml:space="preserve">Debe distribuir la información así: El concepto central (en el óvalo central), lo expuesto por el autor frente al concepto (óvalo 1, esquina superior izquierda), el contraste con lo planteado por otros autores (óvalo 2, extremo superior derecho), la manera como se aplica este concepto en la comunicación </w:t>
            </w:r>
            <w:r w:rsidRPr="006729E0">
              <w:rPr>
                <w:rFonts w:asciiTheme="minorHAnsi" w:hAnsiTheme="minorHAnsi" w:cstheme="minorHAnsi"/>
              </w:rPr>
              <w:lastRenderedPageBreak/>
              <w:t>organizacional (óvalo 3, esquina inferior izquierda) y  su opinión frente al concepto (óvalo 4, extremo inferior derecho).</w:t>
            </w:r>
          </w:p>
          <w:p w:rsidR="00F714EF" w:rsidRPr="006729E0" w:rsidRDefault="00F714EF" w:rsidP="00A46E6B">
            <w:pPr>
              <w:jc w:val="both"/>
              <w:rPr>
                <w:rFonts w:asciiTheme="minorHAnsi" w:hAnsiTheme="minorHAnsi" w:cstheme="minorHAnsi"/>
              </w:rPr>
            </w:pPr>
          </w:p>
          <w:p w:rsidR="00F714EF" w:rsidRPr="006729E0" w:rsidRDefault="00F714EF" w:rsidP="00A46E6B">
            <w:pPr>
              <w:jc w:val="both"/>
              <w:rPr>
                <w:rFonts w:asciiTheme="minorHAnsi" w:hAnsiTheme="minorHAnsi" w:cstheme="minorHAnsi"/>
              </w:rPr>
            </w:pPr>
            <w:r w:rsidRPr="006729E0">
              <w:rPr>
                <w:rFonts w:asciiTheme="minorHAnsi" w:hAnsiTheme="minorHAnsi" w:cstheme="minorHAnsi"/>
              </w:rPr>
              <w:t>Cada óvalo debe tener un título de identificación (</w:t>
            </w:r>
            <w:proofErr w:type="spellStart"/>
            <w:r w:rsidRPr="006729E0">
              <w:rPr>
                <w:rFonts w:asciiTheme="minorHAnsi" w:hAnsiTheme="minorHAnsi" w:cstheme="minorHAnsi"/>
              </w:rPr>
              <w:t>Ej</w:t>
            </w:r>
            <w:proofErr w:type="spellEnd"/>
            <w:r w:rsidRPr="006729E0">
              <w:rPr>
                <w:rFonts w:asciiTheme="minorHAnsi" w:hAnsiTheme="minorHAnsi" w:cstheme="minorHAnsi"/>
              </w:rPr>
              <w:t>: Propuesta del autor).</w:t>
            </w:r>
          </w:p>
          <w:p w:rsidR="00F714EF" w:rsidRPr="006729E0" w:rsidRDefault="00F714EF" w:rsidP="00A46E6B">
            <w:pPr>
              <w:jc w:val="both"/>
              <w:rPr>
                <w:rFonts w:asciiTheme="minorHAnsi" w:hAnsiTheme="minorHAnsi" w:cstheme="minorHAnsi"/>
              </w:rPr>
            </w:pPr>
          </w:p>
          <w:p w:rsidR="00F714EF" w:rsidRPr="006729E0" w:rsidRDefault="00F714EF" w:rsidP="00A46E6B">
            <w:pPr>
              <w:jc w:val="both"/>
              <w:rPr>
                <w:rFonts w:asciiTheme="minorHAnsi" w:hAnsiTheme="minorHAnsi" w:cstheme="minorHAnsi"/>
              </w:rPr>
            </w:pPr>
            <w:r w:rsidRPr="006729E0">
              <w:rPr>
                <w:rFonts w:asciiTheme="minorHAnsi" w:hAnsiTheme="minorHAnsi" w:cstheme="minorHAnsi"/>
              </w:rPr>
              <w:t>Los planteamientos teóricos extractados de la bibliografía consultada, deben ser debidamente referenciados.</w:t>
            </w:r>
          </w:p>
          <w:p w:rsidR="00F714EF" w:rsidRPr="006729E0" w:rsidRDefault="00F714EF" w:rsidP="00A46E6B">
            <w:pPr>
              <w:jc w:val="both"/>
              <w:rPr>
                <w:rFonts w:asciiTheme="minorHAnsi" w:hAnsiTheme="minorHAnsi" w:cstheme="minorHAnsi"/>
              </w:rPr>
            </w:pPr>
            <w:r w:rsidRPr="006729E0">
              <w:rPr>
                <w:rFonts w:asciiTheme="minorHAnsi" w:hAnsiTheme="minorHAnsi" w:cstheme="minorHAnsi"/>
              </w:rPr>
              <w:t xml:space="preserve">El cuadro de análisis deberá contener dos casillas una en la cual se referencien los planteamientos del autor y la otra en la que se planteen los apartes del </w:t>
            </w:r>
            <w:r w:rsidRPr="006729E0">
              <w:rPr>
                <w:rFonts w:asciiTheme="minorHAnsi" w:hAnsiTheme="minorHAnsi" w:cstheme="minorHAnsi"/>
              </w:rPr>
              <w:lastRenderedPageBreak/>
              <w:t>caso que se relacionen con dicho aspecto.</w:t>
            </w:r>
          </w:p>
        </w:tc>
        <w:tc>
          <w:tcPr>
            <w:tcW w:w="2506" w:type="dxa"/>
            <w:vAlign w:val="center"/>
          </w:tcPr>
          <w:p w:rsidR="00F714EF" w:rsidRPr="006729E0" w:rsidRDefault="00F714EF" w:rsidP="00A46E6B">
            <w:pPr>
              <w:pStyle w:val="Pa1"/>
              <w:spacing w:line="240" w:lineRule="auto"/>
              <w:jc w:val="center"/>
              <w:rPr>
                <w:rFonts w:asciiTheme="minorHAnsi" w:hAnsiTheme="minorHAnsi" w:cstheme="minorHAnsi"/>
                <w:color w:val="000000"/>
                <w:sz w:val="22"/>
                <w:szCs w:val="22"/>
              </w:rPr>
            </w:pPr>
            <w:r w:rsidRPr="006729E0">
              <w:rPr>
                <w:rStyle w:val="A9"/>
                <w:rFonts w:asciiTheme="minorHAnsi" w:hAnsiTheme="minorHAnsi" w:cstheme="minorHAnsi"/>
                <w:sz w:val="22"/>
                <w:szCs w:val="22"/>
              </w:rPr>
              <w:lastRenderedPageBreak/>
              <w:t>COLSURE, Compañía Colombiana</w:t>
            </w:r>
          </w:p>
          <w:p w:rsidR="00F714EF" w:rsidRPr="006729E0" w:rsidRDefault="00F714EF" w:rsidP="00A46E6B">
            <w:pPr>
              <w:pStyle w:val="Default"/>
              <w:jc w:val="center"/>
              <w:rPr>
                <w:rFonts w:asciiTheme="minorHAnsi" w:hAnsiTheme="minorHAnsi" w:cstheme="minorHAnsi"/>
                <w:sz w:val="22"/>
                <w:szCs w:val="22"/>
              </w:rPr>
            </w:pPr>
            <w:proofErr w:type="gramStart"/>
            <w:r w:rsidRPr="006729E0">
              <w:rPr>
                <w:rStyle w:val="A9"/>
                <w:rFonts w:asciiTheme="minorHAnsi" w:hAnsiTheme="minorHAnsi" w:cstheme="minorHAnsi"/>
                <w:sz w:val="22"/>
                <w:szCs w:val="22"/>
              </w:rPr>
              <w:t>de</w:t>
            </w:r>
            <w:proofErr w:type="gramEnd"/>
            <w:r w:rsidRPr="006729E0">
              <w:rPr>
                <w:rStyle w:val="A9"/>
                <w:rFonts w:asciiTheme="minorHAnsi" w:hAnsiTheme="minorHAnsi" w:cstheme="minorHAnsi"/>
                <w:sz w:val="22"/>
                <w:szCs w:val="22"/>
              </w:rPr>
              <w:t xml:space="preserve"> Seguridad Ltda.</w:t>
            </w:r>
          </w:p>
        </w:tc>
        <w:tc>
          <w:tcPr>
            <w:tcW w:w="2506" w:type="dxa"/>
          </w:tcPr>
          <w:p w:rsidR="00F714EF" w:rsidRPr="006729E0" w:rsidRDefault="00F714EF" w:rsidP="00A46E6B">
            <w:pPr>
              <w:jc w:val="both"/>
              <w:rPr>
                <w:rFonts w:asciiTheme="minorHAnsi" w:hAnsiTheme="minorHAnsi" w:cstheme="minorHAnsi"/>
              </w:rPr>
            </w:pPr>
            <w:r w:rsidRPr="006729E0">
              <w:rPr>
                <w:rFonts w:asciiTheme="minorHAnsi" w:hAnsiTheme="minorHAnsi" w:cstheme="minorHAnsi"/>
              </w:rPr>
              <w:t>Revise el modelo de comunicación propuesto por Luis A. Ramírez.</w:t>
            </w:r>
          </w:p>
          <w:p w:rsidR="00F714EF" w:rsidRPr="006729E0" w:rsidRDefault="00F714EF" w:rsidP="00A46E6B">
            <w:pPr>
              <w:jc w:val="both"/>
              <w:rPr>
                <w:rFonts w:asciiTheme="minorHAnsi" w:hAnsiTheme="minorHAnsi" w:cstheme="minorHAnsi"/>
              </w:rPr>
            </w:pPr>
            <w:r w:rsidRPr="006729E0">
              <w:rPr>
                <w:rFonts w:asciiTheme="minorHAnsi" w:hAnsiTheme="minorHAnsi" w:cstheme="minorHAnsi"/>
              </w:rPr>
              <w:t xml:space="preserve">Consulte otros autores (al menos dos) que hablen acerca </w:t>
            </w:r>
            <w:r w:rsidR="004E1837">
              <w:rPr>
                <w:rFonts w:asciiTheme="minorHAnsi" w:hAnsiTheme="minorHAnsi" w:cstheme="minorHAnsi"/>
              </w:rPr>
              <w:t xml:space="preserve">de </w:t>
            </w:r>
            <w:r w:rsidRPr="006729E0">
              <w:rPr>
                <w:rFonts w:asciiTheme="minorHAnsi" w:hAnsiTheme="minorHAnsi" w:cstheme="minorHAnsi"/>
              </w:rPr>
              <w:t xml:space="preserve">los aspectos planteados en este modelo.  </w:t>
            </w:r>
          </w:p>
          <w:p w:rsidR="00F714EF" w:rsidRPr="006729E0" w:rsidRDefault="00F714EF" w:rsidP="00A46E6B">
            <w:pPr>
              <w:jc w:val="both"/>
              <w:rPr>
                <w:rFonts w:asciiTheme="minorHAnsi" w:hAnsiTheme="minorHAnsi" w:cstheme="minorHAnsi"/>
              </w:rPr>
            </w:pPr>
            <w:r w:rsidRPr="006729E0">
              <w:rPr>
                <w:rFonts w:asciiTheme="minorHAnsi" w:hAnsiTheme="minorHAnsi" w:cstheme="minorHAnsi"/>
              </w:rPr>
              <w:t>Realice un diagrama de caracterización de acuerdo con los criterios planteados.</w:t>
            </w:r>
          </w:p>
          <w:p w:rsidR="00F714EF" w:rsidRPr="006729E0" w:rsidRDefault="00F714EF" w:rsidP="00A46E6B">
            <w:pPr>
              <w:jc w:val="both"/>
              <w:rPr>
                <w:rFonts w:asciiTheme="minorHAnsi" w:hAnsiTheme="minorHAnsi" w:cstheme="minorHAnsi"/>
              </w:rPr>
            </w:pPr>
          </w:p>
          <w:p w:rsidR="00F714EF" w:rsidRPr="006729E0" w:rsidRDefault="00F714EF" w:rsidP="00A46E6B">
            <w:pPr>
              <w:jc w:val="both"/>
              <w:rPr>
                <w:rFonts w:asciiTheme="minorHAnsi" w:hAnsiTheme="minorHAnsi" w:cstheme="minorHAnsi"/>
              </w:rPr>
            </w:pPr>
            <w:r w:rsidRPr="006729E0">
              <w:rPr>
                <w:rFonts w:asciiTheme="minorHAnsi" w:hAnsiTheme="minorHAnsi" w:cstheme="minorHAnsi"/>
              </w:rPr>
              <w:t>Realice un cuadro de análisis para el caso de estudio.</w:t>
            </w:r>
          </w:p>
          <w:p w:rsidR="00F714EF" w:rsidRPr="006729E0" w:rsidRDefault="00F714EF" w:rsidP="00A46E6B">
            <w:pPr>
              <w:jc w:val="both"/>
              <w:rPr>
                <w:rFonts w:asciiTheme="minorHAnsi" w:hAnsiTheme="minorHAnsi" w:cstheme="minorHAnsi"/>
              </w:rPr>
            </w:pPr>
            <w:r w:rsidRPr="006729E0">
              <w:rPr>
                <w:rFonts w:asciiTheme="minorHAnsi" w:hAnsiTheme="minorHAnsi" w:cstheme="minorHAnsi"/>
              </w:rPr>
              <w:t>Diligencie el cuadro, de acuerdo con la información del caso de COLSURE, y lo planteado por Ramírez.</w:t>
            </w:r>
          </w:p>
          <w:p w:rsidR="00F714EF" w:rsidRPr="006729E0" w:rsidRDefault="00F714EF" w:rsidP="00A46E6B">
            <w:pPr>
              <w:jc w:val="both"/>
              <w:rPr>
                <w:rFonts w:asciiTheme="minorHAnsi" w:hAnsiTheme="minorHAnsi" w:cstheme="minorHAnsi"/>
              </w:rPr>
            </w:pPr>
            <w:r w:rsidRPr="006729E0">
              <w:rPr>
                <w:rFonts w:asciiTheme="minorHAnsi" w:hAnsiTheme="minorHAnsi" w:cstheme="minorHAnsi"/>
              </w:rPr>
              <w:lastRenderedPageBreak/>
              <w:t>Consolide el diagrama y el cuadro en un documento portable y súbalo a la plataforma.</w:t>
            </w:r>
          </w:p>
        </w:tc>
      </w:tr>
      <w:tr w:rsidR="00F714EF" w:rsidRPr="006729E0" w:rsidTr="00AC5583">
        <w:tc>
          <w:tcPr>
            <w:tcW w:w="2506" w:type="dxa"/>
            <w:vAlign w:val="center"/>
          </w:tcPr>
          <w:p w:rsidR="00F714EF" w:rsidRPr="006729E0" w:rsidRDefault="00F714EF" w:rsidP="00537DEC">
            <w:pPr>
              <w:jc w:val="center"/>
              <w:rPr>
                <w:rFonts w:asciiTheme="minorHAnsi" w:hAnsiTheme="minorHAnsi" w:cstheme="minorHAnsi"/>
              </w:rPr>
            </w:pPr>
            <w:r w:rsidRPr="006729E0">
              <w:rPr>
                <w:rFonts w:asciiTheme="minorHAnsi" w:hAnsiTheme="minorHAnsi" w:cstheme="minorHAnsi"/>
              </w:rPr>
              <w:lastRenderedPageBreak/>
              <w:t>11</w:t>
            </w:r>
          </w:p>
        </w:tc>
        <w:tc>
          <w:tcPr>
            <w:tcW w:w="2506" w:type="dxa"/>
            <w:vAlign w:val="center"/>
          </w:tcPr>
          <w:p w:rsidR="00F714EF" w:rsidRPr="006729E0" w:rsidRDefault="00F714EF" w:rsidP="00537DEC">
            <w:pPr>
              <w:jc w:val="center"/>
              <w:rPr>
                <w:rFonts w:asciiTheme="minorHAnsi" w:hAnsiTheme="minorHAnsi" w:cstheme="minorHAnsi"/>
              </w:rPr>
            </w:pPr>
            <w:r w:rsidRPr="006729E0">
              <w:rPr>
                <w:rFonts w:asciiTheme="minorHAnsi" w:hAnsiTheme="minorHAnsi" w:cstheme="minorHAnsi"/>
              </w:rPr>
              <w:t>Comunicación 1</w:t>
            </w:r>
          </w:p>
        </w:tc>
        <w:tc>
          <w:tcPr>
            <w:tcW w:w="2506" w:type="dxa"/>
            <w:vAlign w:val="center"/>
          </w:tcPr>
          <w:p w:rsidR="00F714EF" w:rsidRPr="006729E0" w:rsidRDefault="00F714EF" w:rsidP="00A46E6B">
            <w:pPr>
              <w:jc w:val="center"/>
              <w:rPr>
                <w:rFonts w:asciiTheme="minorHAnsi" w:hAnsiTheme="minorHAnsi" w:cstheme="minorHAnsi"/>
              </w:rPr>
            </w:pPr>
            <w:r w:rsidRPr="006729E0">
              <w:rPr>
                <w:rFonts w:asciiTheme="minorHAnsi" w:hAnsiTheme="minorHAnsi" w:cstheme="minorHAnsi"/>
              </w:rPr>
              <w:t>Ilustrar a través de gráficos, situaciones en las cuales se contraste la teoría con la realidad</w:t>
            </w:r>
            <w:r w:rsidR="004E1837">
              <w:rPr>
                <w:rFonts w:asciiTheme="minorHAnsi" w:hAnsiTheme="minorHAnsi" w:cstheme="minorHAnsi"/>
              </w:rPr>
              <w:t>.</w:t>
            </w:r>
          </w:p>
          <w:p w:rsidR="00F714EF" w:rsidRPr="006729E0" w:rsidRDefault="00F714EF" w:rsidP="00A46E6B">
            <w:pPr>
              <w:jc w:val="center"/>
              <w:rPr>
                <w:rFonts w:asciiTheme="minorHAnsi" w:hAnsiTheme="minorHAnsi" w:cstheme="minorHAnsi"/>
              </w:rPr>
            </w:pPr>
          </w:p>
          <w:p w:rsidR="00F714EF" w:rsidRPr="006729E0" w:rsidRDefault="00F714EF" w:rsidP="00A46E6B">
            <w:pPr>
              <w:jc w:val="center"/>
              <w:rPr>
                <w:rFonts w:asciiTheme="minorHAnsi" w:hAnsiTheme="minorHAnsi" w:cstheme="minorHAnsi"/>
              </w:rPr>
            </w:pPr>
            <w:r w:rsidRPr="006729E0">
              <w:rPr>
                <w:rFonts w:asciiTheme="minorHAnsi" w:hAnsiTheme="minorHAnsi" w:cstheme="minorHAnsi"/>
              </w:rPr>
              <w:t>Diseñar una explicación de un fenómeno corporativo de distorsión comunicativa</w:t>
            </w:r>
            <w:r w:rsidR="004E1837">
              <w:rPr>
                <w:rFonts w:asciiTheme="minorHAnsi" w:hAnsiTheme="minorHAnsi" w:cstheme="minorHAnsi"/>
              </w:rPr>
              <w:t>.</w:t>
            </w:r>
          </w:p>
        </w:tc>
        <w:tc>
          <w:tcPr>
            <w:tcW w:w="2506" w:type="dxa"/>
            <w:vAlign w:val="center"/>
          </w:tcPr>
          <w:p w:rsidR="00F714EF" w:rsidRPr="006729E0" w:rsidRDefault="00F714EF" w:rsidP="00A46E6B">
            <w:pPr>
              <w:jc w:val="center"/>
              <w:rPr>
                <w:rFonts w:asciiTheme="minorHAnsi" w:hAnsiTheme="minorHAnsi" w:cstheme="minorHAnsi"/>
                <w:i/>
              </w:rPr>
            </w:pPr>
            <w:r w:rsidRPr="006729E0">
              <w:rPr>
                <w:rFonts w:asciiTheme="minorHAnsi" w:hAnsiTheme="minorHAnsi" w:cstheme="minorHAnsi"/>
              </w:rPr>
              <w:t xml:space="preserve">Diagramas piramidales ilustrativos del fenómeno </w:t>
            </w:r>
            <w:proofErr w:type="spellStart"/>
            <w:r w:rsidRPr="006729E0">
              <w:rPr>
                <w:rFonts w:asciiTheme="minorHAnsi" w:hAnsiTheme="minorHAnsi" w:cstheme="minorHAnsi"/>
                <w:i/>
              </w:rPr>
              <w:t>grapevine</w:t>
            </w:r>
            <w:proofErr w:type="spellEnd"/>
            <w:r w:rsidR="004E1837">
              <w:rPr>
                <w:rFonts w:asciiTheme="minorHAnsi" w:hAnsiTheme="minorHAnsi" w:cstheme="minorHAnsi"/>
                <w:i/>
              </w:rPr>
              <w:t>.</w:t>
            </w:r>
          </w:p>
          <w:p w:rsidR="00F714EF" w:rsidRPr="006729E0" w:rsidRDefault="00F714EF" w:rsidP="00A46E6B">
            <w:pPr>
              <w:jc w:val="center"/>
              <w:rPr>
                <w:rFonts w:asciiTheme="minorHAnsi" w:hAnsiTheme="minorHAnsi" w:cstheme="minorHAnsi"/>
              </w:rPr>
            </w:pPr>
          </w:p>
          <w:p w:rsidR="00F714EF" w:rsidRPr="006729E0" w:rsidRDefault="00F714EF" w:rsidP="00A46E6B">
            <w:pPr>
              <w:jc w:val="center"/>
              <w:rPr>
                <w:rFonts w:asciiTheme="minorHAnsi" w:hAnsiTheme="minorHAnsi" w:cstheme="minorHAnsi"/>
              </w:rPr>
            </w:pPr>
            <w:r w:rsidRPr="006729E0">
              <w:rPr>
                <w:rFonts w:asciiTheme="minorHAnsi" w:hAnsiTheme="minorHAnsi" w:cstheme="minorHAnsi"/>
              </w:rPr>
              <w:t>Folleto informativo</w:t>
            </w:r>
          </w:p>
        </w:tc>
        <w:tc>
          <w:tcPr>
            <w:tcW w:w="2506" w:type="dxa"/>
          </w:tcPr>
          <w:p w:rsidR="00F714EF" w:rsidRPr="006729E0" w:rsidRDefault="00F714EF" w:rsidP="00A46E6B">
            <w:pPr>
              <w:jc w:val="both"/>
              <w:rPr>
                <w:rFonts w:asciiTheme="minorHAnsi" w:hAnsiTheme="minorHAnsi" w:cstheme="minorHAnsi"/>
              </w:rPr>
            </w:pPr>
            <w:r w:rsidRPr="006729E0">
              <w:rPr>
                <w:rFonts w:asciiTheme="minorHAnsi" w:hAnsiTheme="minorHAnsi" w:cstheme="minorHAnsi"/>
              </w:rPr>
              <w:t>Los casos representados deben ser reales y pueden corresponder a experiencias propias o de otros compañeros.</w:t>
            </w:r>
          </w:p>
          <w:p w:rsidR="00F714EF" w:rsidRPr="006729E0" w:rsidRDefault="00F714EF" w:rsidP="00A46E6B">
            <w:pPr>
              <w:jc w:val="both"/>
              <w:rPr>
                <w:rFonts w:asciiTheme="minorHAnsi" w:hAnsiTheme="minorHAnsi" w:cstheme="minorHAnsi"/>
              </w:rPr>
            </w:pPr>
            <w:r w:rsidRPr="006729E0">
              <w:rPr>
                <w:rFonts w:asciiTheme="minorHAnsi" w:hAnsiTheme="minorHAnsi" w:cstheme="minorHAnsi"/>
              </w:rPr>
              <w:t>Debe incluirse el cargo o nivel ocupacional de los implicados en la situación, así como el sector al cual pertenece la empresa y su tamaño, pero en ningún caso, se deben usar nombres propios o el nombre de la compañía.</w:t>
            </w:r>
          </w:p>
          <w:p w:rsidR="00F714EF" w:rsidRPr="006729E0" w:rsidRDefault="00F714EF" w:rsidP="00A46E6B">
            <w:pPr>
              <w:jc w:val="both"/>
              <w:rPr>
                <w:rFonts w:asciiTheme="minorHAnsi" w:hAnsiTheme="minorHAnsi" w:cstheme="minorHAnsi"/>
              </w:rPr>
            </w:pPr>
          </w:p>
          <w:p w:rsidR="00F714EF" w:rsidRPr="006729E0" w:rsidRDefault="00F714EF" w:rsidP="00A46E6B">
            <w:pPr>
              <w:jc w:val="both"/>
              <w:rPr>
                <w:rFonts w:asciiTheme="minorHAnsi" w:hAnsiTheme="minorHAnsi" w:cstheme="minorHAnsi"/>
              </w:rPr>
            </w:pPr>
            <w:r w:rsidRPr="006729E0">
              <w:rPr>
                <w:rFonts w:asciiTheme="minorHAnsi" w:hAnsiTheme="minorHAnsi" w:cstheme="minorHAnsi"/>
              </w:rPr>
              <w:t>El folleto debe ser creado en Publisher.</w:t>
            </w:r>
          </w:p>
          <w:p w:rsidR="00F714EF" w:rsidRPr="006729E0" w:rsidRDefault="00F714EF" w:rsidP="00A46E6B">
            <w:pPr>
              <w:jc w:val="both"/>
              <w:rPr>
                <w:rFonts w:asciiTheme="minorHAnsi" w:hAnsiTheme="minorHAnsi" w:cstheme="minorHAnsi"/>
              </w:rPr>
            </w:pPr>
            <w:r w:rsidRPr="006729E0">
              <w:rPr>
                <w:rFonts w:asciiTheme="minorHAnsi" w:hAnsiTheme="minorHAnsi" w:cstheme="minorHAnsi"/>
              </w:rPr>
              <w:t xml:space="preserve">Debe permitir a quienes lo consulten, comprender qué es el fenómeno, cuáles son sus causas y </w:t>
            </w:r>
            <w:r w:rsidRPr="006729E0">
              <w:rPr>
                <w:rFonts w:asciiTheme="minorHAnsi" w:hAnsiTheme="minorHAnsi" w:cstheme="minorHAnsi"/>
              </w:rPr>
              <w:lastRenderedPageBreak/>
              <w:t>consecuencias, la manera como dicho fenómeno afecta la comunicación organizacional y cuáles deben ser las recomendaciones o medidas que se deben tomar para evitar que se presente en las empresas.</w:t>
            </w:r>
          </w:p>
          <w:p w:rsidR="00F714EF" w:rsidRPr="006729E0" w:rsidRDefault="00F714EF" w:rsidP="00A46E6B">
            <w:pPr>
              <w:jc w:val="both"/>
              <w:rPr>
                <w:rFonts w:asciiTheme="minorHAnsi" w:hAnsiTheme="minorHAnsi" w:cstheme="minorHAnsi"/>
              </w:rPr>
            </w:pPr>
            <w:r w:rsidRPr="006729E0">
              <w:rPr>
                <w:rFonts w:asciiTheme="minorHAnsi" w:hAnsiTheme="minorHAnsi" w:cstheme="minorHAnsi"/>
              </w:rPr>
              <w:t>Debe ser llamativo, el mensaje debe ser claro y conciso y estar apoyado en imágenes o gráficos alusivos.</w:t>
            </w:r>
          </w:p>
        </w:tc>
        <w:tc>
          <w:tcPr>
            <w:tcW w:w="2506" w:type="dxa"/>
            <w:vAlign w:val="center"/>
          </w:tcPr>
          <w:p w:rsidR="00F714EF" w:rsidRPr="006729E0" w:rsidRDefault="00F714EF" w:rsidP="00A46E6B">
            <w:pPr>
              <w:pStyle w:val="Pa1"/>
              <w:spacing w:line="240" w:lineRule="auto"/>
              <w:jc w:val="center"/>
              <w:rPr>
                <w:rFonts w:asciiTheme="minorHAnsi" w:hAnsiTheme="minorHAnsi" w:cstheme="minorHAnsi"/>
                <w:color w:val="000000"/>
                <w:sz w:val="22"/>
                <w:szCs w:val="22"/>
              </w:rPr>
            </w:pPr>
            <w:r w:rsidRPr="006729E0">
              <w:rPr>
                <w:rStyle w:val="A9"/>
                <w:rFonts w:asciiTheme="minorHAnsi" w:hAnsiTheme="minorHAnsi" w:cstheme="minorHAnsi"/>
                <w:sz w:val="22"/>
                <w:szCs w:val="22"/>
              </w:rPr>
              <w:lastRenderedPageBreak/>
              <w:t>COLSURE, Compañía Colombiana</w:t>
            </w:r>
          </w:p>
          <w:p w:rsidR="00F714EF" w:rsidRPr="006729E0" w:rsidRDefault="00F714EF" w:rsidP="00A46E6B">
            <w:pPr>
              <w:pStyle w:val="Pa1"/>
              <w:spacing w:line="240" w:lineRule="auto"/>
              <w:jc w:val="center"/>
              <w:rPr>
                <w:rFonts w:asciiTheme="minorHAnsi" w:hAnsiTheme="minorHAnsi" w:cstheme="minorHAnsi"/>
                <w:color w:val="000000"/>
                <w:sz w:val="22"/>
                <w:szCs w:val="22"/>
              </w:rPr>
            </w:pPr>
            <w:proofErr w:type="gramStart"/>
            <w:r w:rsidRPr="006729E0">
              <w:rPr>
                <w:rStyle w:val="A9"/>
                <w:rFonts w:asciiTheme="minorHAnsi" w:hAnsiTheme="minorHAnsi" w:cstheme="minorHAnsi"/>
                <w:sz w:val="22"/>
                <w:szCs w:val="22"/>
              </w:rPr>
              <w:t>de</w:t>
            </w:r>
            <w:proofErr w:type="gramEnd"/>
            <w:r w:rsidRPr="006729E0">
              <w:rPr>
                <w:rStyle w:val="A9"/>
                <w:rFonts w:asciiTheme="minorHAnsi" w:hAnsiTheme="minorHAnsi" w:cstheme="minorHAnsi"/>
                <w:sz w:val="22"/>
                <w:szCs w:val="22"/>
              </w:rPr>
              <w:t xml:space="preserve"> Seguridad Ltda.</w:t>
            </w:r>
          </w:p>
        </w:tc>
        <w:tc>
          <w:tcPr>
            <w:tcW w:w="2506" w:type="dxa"/>
          </w:tcPr>
          <w:p w:rsidR="00F714EF" w:rsidRPr="006729E0" w:rsidRDefault="00F714EF" w:rsidP="00A46E6B">
            <w:pPr>
              <w:jc w:val="both"/>
              <w:rPr>
                <w:rFonts w:asciiTheme="minorHAnsi" w:hAnsiTheme="minorHAnsi" w:cstheme="minorHAnsi"/>
              </w:rPr>
            </w:pPr>
            <w:r w:rsidRPr="006729E0">
              <w:rPr>
                <w:rFonts w:asciiTheme="minorHAnsi" w:hAnsiTheme="minorHAnsi" w:cstheme="minorHAnsi"/>
              </w:rPr>
              <w:t xml:space="preserve">Profundice un poco más acerca del fenómeno </w:t>
            </w:r>
            <w:proofErr w:type="spellStart"/>
            <w:r w:rsidRPr="006729E0">
              <w:rPr>
                <w:rFonts w:asciiTheme="minorHAnsi" w:hAnsiTheme="minorHAnsi" w:cstheme="minorHAnsi"/>
                <w:i/>
              </w:rPr>
              <w:t>grapevine</w:t>
            </w:r>
            <w:proofErr w:type="spellEnd"/>
            <w:r w:rsidRPr="006729E0">
              <w:rPr>
                <w:rFonts w:asciiTheme="minorHAnsi" w:hAnsiTheme="minorHAnsi" w:cstheme="minorHAnsi"/>
              </w:rPr>
              <w:t>.</w:t>
            </w:r>
          </w:p>
          <w:p w:rsidR="00F714EF" w:rsidRPr="006729E0" w:rsidRDefault="00F714EF" w:rsidP="00A46E6B">
            <w:pPr>
              <w:jc w:val="both"/>
              <w:rPr>
                <w:rFonts w:asciiTheme="minorHAnsi" w:hAnsiTheme="minorHAnsi" w:cstheme="minorHAnsi"/>
              </w:rPr>
            </w:pPr>
            <w:r w:rsidRPr="006729E0">
              <w:rPr>
                <w:rFonts w:asciiTheme="minorHAnsi" w:hAnsiTheme="minorHAnsi" w:cstheme="minorHAnsi"/>
              </w:rPr>
              <w:t>A partir de su propia experiencia laboral, o indagando con sus compañeros o allegados, identifique al menos cinco situaciones, en las cuales se haya presentado dicho tipo de distorsión.</w:t>
            </w:r>
          </w:p>
          <w:p w:rsidR="00F714EF" w:rsidRPr="006729E0" w:rsidRDefault="00F714EF" w:rsidP="00A46E6B">
            <w:pPr>
              <w:jc w:val="both"/>
              <w:rPr>
                <w:rFonts w:asciiTheme="minorHAnsi" w:hAnsiTheme="minorHAnsi" w:cstheme="minorHAnsi"/>
              </w:rPr>
            </w:pPr>
            <w:r w:rsidRPr="006729E0">
              <w:rPr>
                <w:rFonts w:asciiTheme="minorHAnsi" w:hAnsiTheme="minorHAnsi" w:cstheme="minorHAnsi"/>
              </w:rPr>
              <w:t xml:space="preserve">Grafique cada situación en un diagrama piramidal, utilizando flechas de línea recta y continua, cuando la comunicación fluya de forma adecuada, y flechas de línea discontinua u ondulada, cuando el proceso comunicativo esté siendo </w:t>
            </w:r>
            <w:r w:rsidRPr="006729E0">
              <w:rPr>
                <w:rFonts w:asciiTheme="minorHAnsi" w:hAnsiTheme="minorHAnsi" w:cstheme="minorHAnsi"/>
              </w:rPr>
              <w:lastRenderedPageBreak/>
              <w:t>distorsionado.</w:t>
            </w:r>
          </w:p>
          <w:p w:rsidR="00F714EF" w:rsidRPr="006729E0" w:rsidRDefault="00F714EF" w:rsidP="00A46E6B">
            <w:pPr>
              <w:jc w:val="both"/>
              <w:rPr>
                <w:rFonts w:asciiTheme="minorHAnsi" w:hAnsiTheme="minorHAnsi" w:cstheme="minorHAnsi"/>
              </w:rPr>
            </w:pPr>
            <w:r w:rsidRPr="006729E0">
              <w:rPr>
                <w:rFonts w:asciiTheme="minorHAnsi" w:hAnsiTheme="minorHAnsi" w:cstheme="minorHAnsi"/>
              </w:rPr>
              <w:t>A partir de la consulta bibliográfica</w:t>
            </w:r>
            <w:r w:rsidR="004E1837">
              <w:rPr>
                <w:rFonts w:asciiTheme="minorHAnsi" w:hAnsiTheme="minorHAnsi" w:cstheme="minorHAnsi"/>
              </w:rPr>
              <w:t>,</w:t>
            </w:r>
            <w:r w:rsidRPr="006729E0">
              <w:rPr>
                <w:rFonts w:asciiTheme="minorHAnsi" w:hAnsiTheme="minorHAnsi" w:cstheme="minorHAnsi"/>
              </w:rPr>
              <w:t xml:space="preserve"> cree un folleto informativo en donde hable acerca del fenómeno </w:t>
            </w:r>
            <w:proofErr w:type="spellStart"/>
            <w:r w:rsidRPr="006729E0">
              <w:rPr>
                <w:rFonts w:asciiTheme="minorHAnsi" w:hAnsiTheme="minorHAnsi" w:cstheme="minorHAnsi"/>
                <w:i/>
              </w:rPr>
              <w:t>grapevine</w:t>
            </w:r>
            <w:proofErr w:type="spellEnd"/>
            <w:r w:rsidRPr="006729E0">
              <w:rPr>
                <w:rFonts w:asciiTheme="minorHAnsi" w:hAnsiTheme="minorHAnsi" w:cstheme="minorHAnsi"/>
              </w:rPr>
              <w:t xml:space="preserve"> y plantee  las estrategias (o recomendaciones) que usted considere necesarias para utilizar en la comunicación de tipo piramidal, de manera que se prevenga la distorsión de la información. </w:t>
            </w:r>
          </w:p>
        </w:tc>
      </w:tr>
    </w:tbl>
    <w:p w:rsidR="003B0CFA" w:rsidRPr="006729E0" w:rsidRDefault="003B0CFA">
      <w:pPr>
        <w:rPr>
          <w:rFonts w:asciiTheme="minorHAnsi" w:hAnsiTheme="minorHAnsi" w:cstheme="minorHAnsi"/>
        </w:rPr>
      </w:pPr>
    </w:p>
    <w:sectPr w:rsidR="003B0CFA" w:rsidRPr="006729E0" w:rsidSect="00F714EF">
      <w:pgSz w:w="20160" w:h="12240" w:orient="landscape" w:code="5"/>
      <w:pgMar w:top="1701" w:right="1417" w:bottom="1701"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3" w:usb1="10000000" w:usb2="00000000" w:usb3="00000000" w:csb0="80000001" w:csb1="00000000"/>
  </w:font>
  <w:font w:name="Symbol">
    <w:panose1 w:val="05050102010706020507"/>
    <w:charset w:val="02"/>
    <w:family w:val="roman"/>
    <w:pitch w:val="variable"/>
    <w:sig w:usb0="00000003" w:usb1="10000000" w:usb2="00000000" w:usb3="00000000" w:csb0="80000001" w:csb1="00000000"/>
  </w:font>
  <w:font w:name="Century Schoolbook">
    <w:panose1 w:val="02040604050505020304"/>
    <w:charset w:val="00"/>
    <w:family w:val="roman"/>
    <w:pitch w:val="variable"/>
    <w:sig w:usb0="00000287" w:usb1="00000000" w:usb2="00000000" w:usb3="00000000" w:csb0="0000009F" w:csb1="00000000"/>
  </w:font>
  <w:font w:name="Verdana">
    <w:panose1 w:val="020B0604030504040204"/>
    <w:charset w:val="00"/>
    <w:family w:val="swiss"/>
    <w:pitch w:val="variable"/>
    <w:sig w:usb0="20000287" w:usb1="00000000" w:usb2="00000000" w:usb3="00000000" w:csb0="0000019F" w:csb1="00000000"/>
  </w:font>
  <w:font w:name="Tahoma">
    <w:panose1 w:val="020B0604030504040204"/>
    <w:charset w:val="00"/>
    <w:family w:val="swiss"/>
    <w:pitch w:val="variable"/>
    <w:sig w:usb0="61002A87" w:usb1="80000000" w:usb2="00000008" w:usb3="00000000" w:csb0="000101FF" w:csb1="00000000"/>
  </w:font>
  <w:font w:name="Century Gothic">
    <w:altName w:val="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FCD4285"/>
    <w:multiLevelType w:val="hybridMultilevel"/>
    <w:tmpl w:val="7914663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nsid w:val="2B370B3E"/>
    <w:multiLevelType w:val="hybridMultilevel"/>
    <w:tmpl w:val="900A5F24"/>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
    <w:nsid w:val="5B175815"/>
    <w:multiLevelType w:val="hybridMultilevel"/>
    <w:tmpl w:val="C6788754"/>
    <w:lvl w:ilvl="0" w:tplc="3A982990">
      <w:numFmt w:val="bullet"/>
      <w:lvlText w:val="-"/>
      <w:lvlJc w:val="left"/>
      <w:pPr>
        <w:ind w:left="720" w:hanging="360"/>
      </w:pPr>
      <w:rPr>
        <w:rFonts w:ascii="Calibri" w:eastAsia="Calibri" w:hAnsi="Calibri" w:cs="Times New Roman"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
    <w:nsid w:val="6B9E6277"/>
    <w:multiLevelType w:val="hybridMultilevel"/>
    <w:tmpl w:val="608EB70A"/>
    <w:lvl w:ilvl="0" w:tplc="3AFC679C">
      <w:numFmt w:val="bullet"/>
      <w:lvlText w:val="-"/>
      <w:lvlJc w:val="left"/>
      <w:pPr>
        <w:ind w:left="720" w:hanging="360"/>
      </w:pPr>
      <w:rPr>
        <w:rFonts w:ascii="Calibri" w:eastAsia="Calibri" w:hAnsi="Calibri" w:cs="Times New Roman"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4">
    <w:nsid w:val="7E2D475B"/>
    <w:multiLevelType w:val="hybridMultilevel"/>
    <w:tmpl w:val="976A3782"/>
    <w:lvl w:ilvl="0" w:tplc="D46246A4">
      <w:start w:val="1"/>
      <w:numFmt w:val="decimal"/>
      <w:lvlText w:val="%1."/>
      <w:lvlJc w:val="left"/>
      <w:pPr>
        <w:ind w:left="720" w:hanging="360"/>
      </w:pPr>
      <w:rPr>
        <w:rFonts w:asciiTheme="minorHAnsi" w:hAnsiTheme="minorHAnsi" w:cstheme="minorHAnsi" w:hint="default"/>
        <w:sz w:val="22"/>
        <w:szCs w:val="22"/>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num w:numId="1">
    <w:abstractNumId w:val="2"/>
  </w:num>
  <w:num w:numId="2">
    <w:abstractNumId w:val="0"/>
  </w:num>
  <w:num w:numId="3">
    <w:abstractNumId w:val="1"/>
  </w:num>
  <w:num w:numId="4">
    <w:abstractNumId w:val="4"/>
  </w:num>
  <w:num w:numId="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08"/>
  <w:hyphenationZone w:val="425"/>
  <w:drawingGridHorizontalSpacing w:val="110"/>
  <w:displayHorizontalDrawingGridEvery w:val="2"/>
  <w:characterSpacingControl w:val="doNotCompress"/>
  <w:compat/>
  <w:rsids>
    <w:rsidRoot w:val="003B0CFA"/>
    <w:rsid w:val="000727A4"/>
    <w:rsid w:val="000B50D8"/>
    <w:rsid w:val="000C4A48"/>
    <w:rsid w:val="00163878"/>
    <w:rsid w:val="0026555B"/>
    <w:rsid w:val="00355529"/>
    <w:rsid w:val="003B0CFA"/>
    <w:rsid w:val="004B616D"/>
    <w:rsid w:val="004E1837"/>
    <w:rsid w:val="00537DEC"/>
    <w:rsid w:val="006729E0"/>
    <w:rsid w:val="006E0477"/>
    <w:rsid w:val="007624B9"/>
    <w:rsid w:val="0087726D"/>
    <w:rsid w:val="008B6ED1"/>
    <w:rsid w:val="00971E16"/>
    <w:rsid w:val="009F1983"/>
    <w:rsid w:val="00A10CC0"/>
    <w:rsid w:val="00A46E6B"/>
    <w:rsid w:val="00AC5583"/>
    <w:rsid w:val="00B25FEE"/>
    <w:rsid w:val="00B3797F"/>
    <w:rsid w:val="00BB2842"/>
    <w:rsid w:val="00C32822"/>
    <w:rsid w:val="00C622F2"/>
    <w:rsid w:val="00CA179A"/>
    <w:rsid w:val="00D612EF"/>
    <w:rsid w:val="00DC4A53"/>
    <w:rsid w:val="00E77484"/>
    <w:rsid w:val="00F714E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A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B0CFA"/>
    <w:rPr>
      <w:rFonts w:ascii="Calibri" w:eastAsia="Calibri" w:hAnsi="Calibri" w:cs="Times New Roman"/>
      <w:lang w:val="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3B0CFA"/>
    <w:pPr>
      <w:spacing w:after="0" w:line="240" w:lineRule="auto"/>
    </w:pPr>
    <w:rPr>
      <w:rFonts w:ascii="Calibri" w:eastAsia="Calibri" w:hAnsi="Calibri" w:cs="Times New Roman"/>
      <w:sz w:val="20"/>
      <w:szCs w:val="20"/>
      <w:lang w:eastAsia="es-AR"/>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efault">
    <w:name w:val="Default"/>
    <w:rsid w:val="003B0CFA"/>
    <w:pPr>
      <w:autoSpaceDE w:val="0"/>
      <w:autoSpaceDN w:val="0"/>
      <w:adjustRightInd w:val="0"/>
      <w:spacing w:after="0" w:line="240" w:lineRule="auto"/>
    </w:pPr>
    <w:rPr>
      <w:rFonts w:ascii="Century Schoolbook" w:eastAsia="Calibri" w:hAnsi="Century Schoolbook" w:cs="Century Schoolbook"/>
      <w:color w:val="000000"/>
      <w:sz w:val="24"/>
      <w:szCs w:val="24"/>
      <w:lang w:val="es-CO"/>
    </w:rPr>
  </w:style>
  <w:style w:type="character" w:customStyle="1" w:styleId="A7">
    <w:name w:val="A7"/>
    <w:uiPriority w:val="99"/>
    <w:rsid w:val="003B0CFA"/>
    <w:rPr>
      <w:rFonts w:cs="Century Schoolbook"/>
      <w:color w:val="000000"/>
      <w:sz w:val="22"/>
      <w:szCs w:val="22"/>
    </w:rPr>
  </w:style>
  <w:style w:type="paragraph" w:customStyle="1" w:styleId="yiv949362300msonormal">
    <w:name w:val="yiv949362300msonormal"/>
    <w:basedOn w:val="Normal"/>
    <w:rsid w:val="003B0CFA"/>
    <w:pPr>
      <w:spacing w:before="100" w:beforeAutospacing="1" w:after="100" w:afterAutospacing="1" w:line="240" w:lineRule="auto"/>
    </w:pPr>
    <w:rPr>
      <w:rFonts w:ascii="Times New Roman" w:eastAsia="Times New Roman" w:hAnsi="Times New Roman"/>
      <w:sz w:val="24"/>
      <w:szCs w:val="24"/>
      <w:lang w:eastAsia="es-CO"/>
    </w:rPr>
  </w:style>
  <w:style w:type="paragraph" w:customStyle="1" w:styleId="yiv949362300msolistparagraph">
    <w:name w:val="yiv949362300msolistparagraph"/>
    <w:basedOn w:val="Normal"/>
    <w:rsid w:val="003B0CFA"/>
    <w:pPr>
      <w:spacing w:before="100" w:beforeAutospacing="1" w:after="100" w:afterAutospacing="1" w:line="240" w:lineRule="auto"/>
    </w:pPr>
    <w:rPr>
      <w:rFonts w:ascii="Times New Roman" w:eastAsia="Times New Roman" w:hAnsi="Times New Roman"/>
      <w:sz w:val="24"/>
      <w:szCs w:val="24"/>
      <w:lang w:eastAsia="es-CO"/>
    </w:rPr>
  </w:style>
  <w:style w:type="paragraph" w:styleId="Prrafodelista">
    <w:name w:val="List Paragraph"/>
    <w:basedOn w:val="Normal"/>
    <w:uiPriority w:val="34"/>
    <w:qFormat/>
    <w:rsid w:val="003B0CFA"/>
    <w:pPr>
      <w:ind w:left="720"/>
      <w:contextualSpacing/>
    </w:pPr>
  </w:style>
  <w:style w:type="character" w:styleId="Hipervnculo">
    <w:name w:val="Hyperlink"/>
    <w:basedOn w:val="Fuentedeprrafopredeter"/>
    <w:uiPriority w:val="99"/>
    <w:unhideWhenUsed/>
    <w:rsid w:val="003B0CFA"/>
    <w:rPr>
      <w:color w:val="0000FF" w:themeColor="hyperlink"/>
      <w:u w:val="single"/>
    </w:rPr>
  </w:style>
  <w:style w:type="paragraph" w:customStyle="1" w:styleId="Pa1">
    <w:name w:val="Pa1"/>
    <w:basedOn w:val="Default"/>
    <w:next w:val="Default"/>
    <w:uiPriority w:val="99"/>
    <w:rsid w:val="003B0CFA"/>
    <w:pPr>
      <w:spacing w:line="481" w:lineRule="atLeast"/>
    </w:pPr>
    <w:rPr>
      <w:rFonts w:ascii="Verdana" w:eastAsiaTheme="minorHAnsi" w:hAnsi="Verdana" w:cstheme="minorBidi"/>
      <w:color w:val="auto"/>
    </w:rPr>
  </w:style>
  <w:style w:type="character" w:customStyle="1" w:styleId="A9">
    <w:name w:val="A9"/>
    <w:uiPriority w:val="99"/>
    <w:rsid w:val="003B0CFA"/>
    <w:rPr>
      <w:rFonts w:cs="Verdana"/>
      <w:b/>
      <w:bCs/>
      <w:color w:val="000000"/>
      <w:sz w:val="32"/>
      <w:szCs w:val="32"/>
    </w:rPr>
  </w:style>
  <w:style w:type="paragraph" w:styleId="Textodeglobo">
    <w:name w:val="Balloon Text"/>
    <w:basedOn w:val="Normal"/>
    <w:link w:val="TextodegloboCar"/>
    <w:uiPriority w:val="99"/>
    <w:semiHidden/>
    <w:unhideWhenUsed/>
    <w:rsid w:val="003B0CF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B0CFA"/>
    <w:rPr>
      <w:rFonts w:ascii="Tahoma" w:eastAsia="Calibri" w:hAnsi="Tahoma" w:cs="Tahoma"/>
      <w:sz w:val="16"/>
      <w:szCs w:val="16"/>
      <w:lang w:val="es-CO"/>
    </w:rPr>
  </w:style>
  <w:style w:type="character" w:customStyle="1" w:styleId="A8">
    <w:name w:val="A8"/>
    <w:uiPriority w:val="99"/>
    <w:rsid w:val="003B0CFA"/>
    <w:rPr>
      <w:rFonts w:cs="Verdana"/>
      <w:b/>
      <w:bCs/>
      <w:color w:val="000000"/>
      <w:sz w:val="32"/>
      <w:szCs w:val="32"/>
    </w:rPr>
  </w:style>
  <w:style w:type="character" w:styleId="Refdecomentario">
    <w:name w:val="annotation reference"/>
    <w:basedOn w:val="Fuentedeprrafopredeter"/>
    <w:uiPriority w:val="99"/>
    <w:semiHidden/>
    <w:unhideWhenUsed/>
    <w:rsid w:val="003B0CFA"/>
    <w:rPr>
      <w:sz w:val="16"/>
      <w:szCs w:val="16"/>
    </w:rPr>
  </w:style>
  <w:style w:type="paragraph" w:styleId="Textocomentario">
    <w:name w:val="annotation text"/>
    <w:basedOn w:val="Normal"/>
    <w:link w:val="TextocomentarioCar"/>
    <w:uiPriority w:val="99"/>
    <w:semiHidden/>
    <w:unhideWhenUsed/>
    <w:rsid w:val="003B0CFA"/>
    <w:pPr>
      <w:spacing w:line="240" w:lineRule="auto"/>
    </w:pPr>
    <w:rPr>
      <w:rFonts w:asciiTheme="minorHAnsi" w:eastAsiaTheme="minorHAnsi" w:hAnsiTheme="minorHAnsi" w:cstheme="minorBidi"/>
      <w:sz w:val="20"/>
      <w:szCs w:val="20"/>
    </w:rPr>
  </w:style>
  <w:style w:type="character" w:customStyle="1" w:styleId="TextocomentarioCar">
    <w:name w:val="Texto comentario Car"/>
    <w:basedOn w:val="Fuentedeprrafopredeter"/>
    <w:link w:val="Textocomentario"/>
    <w:uiPriority w:val="99"/>
    <w:semiHidden/>
    <w:rsid w:val="003B0CFA"/>
    <w:rPr>
      <w:sz w:val="20"/>
      <w:szCs w:val="20"/>
      <w:lang w:val="es-CO"/>
    </w:rPr>
  </w:style>
  <w:style w:type="paragraph" w:styleId="Encabezado">
    <w:name w:val="header"/>
    <w:basedOn w:val="Normal"/>
    <w:link w:val="EncabezadoCar"/>
    <w:uiPriority w:val="99"/>
    <w:semiHidden/>
    <w:unhideWhenUsed/>
    <w:rsid w:val="003B0CF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semiHidden/>
    <w:rsid w:val="003B0CFA"/>
    <w:rPr>
      <w:rFonts w:ascii="Calibri" w:eastAsia="Calibri" w:hAnsi="Calibri" w:cs="Times New Roman"/>
      <w:lang w:val="es-CO"/>
    </w:rPr>
  </w:style>
  <w:style w:type="paragraph" w:styleId="Piedepgina">
    <w:name w:val="footer"/>
    <w:basedOn w:val="Normal"/>
    <w:link w:val="PiedepginaCar"/>
    <w:uiPriority w:val="99"/>
    <w:semiHidden/>
    <w:unhideWhenUsed/>
    <w:rsid w:val="003B0CF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semiHidden/>
    <w:rsid w:val="003B0CFA"/>
    <w:rPr>
      <w:rFonts w:ascii="Calibri" w:eastAsia="Calibri" w:hAnsi="Calibri" w:cs="Times New Roman"/>
      <w:lang w:val="es-CO"/>
    </w:rPr>
  </w:style>
  <w:style w:type="character" w:customStyle="1" w:styleId="A4">
    <w:name w:val="A4"/>
    <w:uiPriority w:val="99"/>
    <w:rsid w:val="003B0CFA"/>
    <w:rPr>
      <w:rFonts w:cs="Century Gothic"/>
      <w:color w:val="000000"/>
      <w:sz w:val="22"/>
      <w:szCs w:val="2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4</Pages>
  <Words>550</Words>
  <Characters>3140</Characters>
  <Application>Microsoft Office Word</Application>
  <DocSecurity>0</DocSecurity>
  <Lines>26</Lines>
  <Paragraphs>7</Paragraphs>
  <ScaleCrop>false</ScaleCrop>
  <HeadingPairs>
    <vt:vector size="2" baseType="variant">
      <vt:variant>
        <vt:lpstr>Título</vt:lpstr>
      </vt:variant>
      <vt:variant>
        <vt:i4>1</vt:i4>
      </vt:variant>
    </vt:vector>
  </HeadingPairs>
  <TitlesOfParts>
    <vt:vector size="1" baseType="lpstr">
      <vt:lpstr/>
    </vt:vector>
  </TitlesOfParts>
  <Company>Windows XP Colossus Edition 2 Reloaded</Company>
  <LinksUpToDate>false</LinksUpToDate>
  <CharactersWithSpaces>3683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Colossus User</dc:creator>
  <cp:keywords/>
  <dc:description/>
  <cp:lastModifiedBy>LUISA FERNANDA LOZA</cp:lastModifiedBy>
  <cp:revision>3</cp:revision>
  <dcterms:created xsi:type="dcterms:W3CDTF">2010-12-13T14:03:00Z</dcterms:created>
  <dcterms:modified xsi:type="dcterms:W3CDTF">2010-12-14T16:45:00Z</dcterms:modified>
</cp:coreProperties>
</file>